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de8c9c18bd52102debf42af6a422d80e83865"/>
    <w:p>
      <w:pPr>
        <w:pStyle w:val="Heading3"/>
      </w:pPr>
      <w:r>
        <w:t xml:space="preserve">Часть работ по благоустройству местного парка завершили во Внуковском</w:t>
      </w:r>
    </w:p>
    <w:p>
      <w:pPr>
        <w:pStyle w:val="FirstParagraph"/>
      </w:pPr>
      <w:r>
        <w:t xml:space="preserve">12.08.2019</w:t>
      </w:r>
    </w:p>
    <w:p>
      <w:pPr>
        <w:pStyle w:val="BodyText"/>
      </w:pPr>
      <w:r>
        <w:drawing>
          <wp:inline>
            <wp:extent cx="5334000" cy="35577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ff/00c5fdc0_1fe5_4259_b305_8a71860e02e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Часть работ по благоустройству местного парка завершили во Внуковском. Фото предоставили сотрудники администрации поселения Внуковское</w:t>
      </w:r>
    </w:p>
    <w:p>
      <w:pPr>
        <w:pStyle w:val="BodyText"/>
      </w:pPr>
      <w:r>
        <w:t xml:space="preserve">Монтаж беседок для отдыха завершили в парке «Пыхтино»</w:t>
      </w:r>
    </w:p>
    <w:p>
      <w:pPr>
        <w:pStyle w:val="BodyText"/>
      </w:pPr>
      <w:r>
        <w:t xml:space="preserve">Специалисты подрядной организации 8 августа отчитались за часть работ, выполненных в рамках четвертого этапа комплексного благоустройства территории жилой застройки микрорайона Солнцево Парк поселения Внуковское.</w:t>
      </w:r>
    </w:p>
    <w:p>
      <w:pPr>
        <w:pStyle w:val="BodyText"/>
      </w:pPr>
      <w:r>
        <w:t xml:space="preserve">Создание условий для комфортного отдыха проводят на территории парка в Пыхтино.</w:t>
      </w:r>
    </w:p>
    <w:p>
      <w:pPr>
        <w:pStyle w:val="BodyText"/>
      </w:pPr>
      <w:r>
        <w:t xml:space="preserve">— Специалисты уже установили беседки, уложили брусчатку и благоустроили родник. На территории парка планируется устройство эстрады и детской площадки. Помимо этого, специалисты установят уличное освещение, — прокомментировал начальник отдела строительства, землепользования, гражданской обороны и чрезвычайных ситуаций администрации поселения Внуковское Виктор Голубцов.</w:t>
      </w:r>
    </w:p>
    <w:p>
      <w:pPr>
        <w:pStyle w:val="BodyText"/>
      </w:pPr>
      <w:r>
        <w:t xml:space="preserve">Он добавил, что работы завершат в сентябре 2019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http://tinao.mos.ru/presscenter/news/detail/8278465.html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8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8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2025-03-02T21:04:40Z</dcterms:created>
  <dcterms:modified xsi:type="dcterms:W3CDTF">2025-03-02T21:04:40Z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