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535afe8f7a45864de0f11ae8b7331a0554fbe"/>
    <w:p>
      <w:pPr>
        <w:pStyle w:val="Heading3"/>
      </w:pPr>
      <w:r>
        <w:t xml:space="preserve">Удаление сухостоев провели в деревнях Новофедоровского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404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80/file7091pi7leggdwb8kn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0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Удаление сухостоев провели в деревнях Новофедоровского.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Новофедоровское специалисты 1 июля провели работы по удалению сухостоев. Высохшую растительность спилили на территории деревни Яковлевское.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населенном пункте специалисты удалили одно дерево. Кроме того, на этой неделе провели работы по удалению сухостоев в деревнях Руднево и Пахорка. Общее число спиленных деревьев составило пять штук, — прокомментировал начальник отдела жилищно-коммунального хозяйства и благоустройства администрации поселения Новофедоровское Валерий Махлаев.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работах задействовали специальную подъемную технику и подключили бригаду из пяти человек. Отметим, что сухостои удалили с целью предотвращения чрезвычайных ситуаций, связанных с падением деревьев.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http://tinao.mos.ru/presscenter/news/detail/8260883.html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0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0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2025-02-01T01:36:12Z</dcterms:created>
  <dcterms:modified xsi:type="dcterms:W3CDTF">2025-02-01T01:36:12Z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