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3cd522ae9841f6cb722641daa336190cd015a"/>
    <w:p>
      <w:pPr>
        <w:pStyle w:val="Heading3"/>
      </w:pPr>
      <w:r>
        <w:t xml:space="preserve">Праздничное мероприятие организуют в Вороновском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e2/file75rv5i600yqvxdsg8k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Праздничное мероприятие организуют в Вороновском.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«Дружба» поселения Вороновское 8 июля организуют праздничное мероприятие «Семья — это то, что с тобой всегда!». Встречу приурочат ко Дню святых Петра и Февронии.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учреждения проведут для детей различные мастер-классы. Например, мальчики и девочки смогут изготовить семейный оберег и аппликацию «Ладошки». Кроме того, в рамках праздника для ребят организуют конкурсы и викторины, — рассказала художественный руководитель Дома культуры «Дружба» Валентина Бахрушина.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мероприятие смогут гости и жители поселения Вороновское по адресу: поселок ЛМС, микрорайон Центральный, дом №16,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мастер-классов запланировали на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5 июля состоится концерт, где сотрудники администрации и артисты творческих коллективов поздравят семейные пары.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http://tinao.mos.ru/presscenter/news/detail/8190357.html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0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0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2025-06-05T15:33:18Z</dcterms:created>
  <dcterms:modified xsi:type="dcterms:W3CDTF">2025-06-05T15:33:18Z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