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3735f51eb6fc50eb18154c4d40fac343b642a"/>
    <w:p>
      <w:pPr>
        <w:pStyle w:val="Heading3"/>
      </w:pPr>
      <w:r>
        <w:t xml:space="preserve">Футболисты из Внуковского примут участие в турнире Высшей лиги</w:t>
      </w:r>
    </w:p>
    <w:p>
      <w:pPr>
        <w:pStyle w:val="FirstParagraph"/>
      </w:pPr>
      <w:r>
        <w:t xml:space="preserve">26.06.2019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817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2d/vnu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1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Футболисты из Внуковского примут участие в турнире Высшей лиги. Фото предоставили сотрудники администрации поселения Вороновское</w:t>
      </w:r>
    </w:p>
    <w:p>
      <w:pPr>
        <w:pStyle w:val="BodyText"/>
      </w:pPr>
      <w:r>
        <w:t xml:space="preserve">Спортсмены футбольной команды «Поселение Внуковское» 29 июня примут участие в соревнованиях, которые организуют в рамках Высшей лиги Москвы 2018-2019.</w:t>
      </w:r>
    </w:p>
    <w:p>
      <w:pPr>
        <w:pStyle w:val="BodyText"/>
      </w:pPr>
      <w:r>
        <w:t xml:space="preserve">— Это будет игра на вылет. На поле выйдут футболисты старшей возрастной категории — от 18 лет. Мужчины сыграют против команды Nord -East United, — рассказал тренер «Поселения Внуковское» Ираклий Шамоян.</w:t>
      </w:r>
    </w:p>
    <w:p>
      <w:pPr>
        <w:pStyle w:val="BodyText"/>
      </w:pPr>
      <w:r>
        <w:t xml:space="preserve">Он добавил, что спортсмены долго готовились к соревнованиям. Ребята планируют стать чемпионами Высшей лиги.</w:t>
      </w:r>
    </w:p>
    <w:p>
      <w:pPr>
        <w:pStyle w:val="BodyText"/>
      </w:pPr>
      <w:r>
        <w:t xml:space="preserve">Отметим, что поболеть за команду смогут все желающие по адресу: улица 3-я Песчаная, дом №3. Начало мероприятия запланировали на 20:00.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http://tinao.mos.ru/presscenter/news/detail/8180222.html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80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80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2024-10-21T04:20:37Z</dcterms:created>
  <dcterms:modified xsi:type="dcterms:W3CDTF">2024-10-21T04:20:37Z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