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99a0694b91422aa27b06240c641485065c1d39"/>
    <w:p>
      <w:pPr>
        <w:pStyle w:val="Heading3"/>
      </w:pPr>
      <w:r>
        <w:t xml:space="preserve">Подъезды домов обновят в поселении Кокошкино</w:t>
      </w:r>
    </w:p>
    <w:p>
      <w:pPr>
        <w:pStyle w:val="FirstParagraph"/>
      </w:pPr>
      <w:r>
        <w:t xml:space="preserve">19.06.2019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284931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169/abk61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9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Подъезды домов обновят в поселении Кокошкино. Фото: архив</w:t>
      </w:r>
    </w:p>
    <w:p>
      <w:pPr>
        <w:pStyle w:val="BodyText"/>
      </w:pPr>
      <w:r>
        <w:t xml:space="preserve">Ремонт 13 подъездов многоквартирных домов планируют завершить до 1 августа 2019 года в поселении Кокошкино.</w:t>
      </w:r>
    </w:p>
    <w:p>
      <w:pPr>
        <w:pStyle w:val="BodyText"/>
      </w:pPr>
      <w:r>
        <w:t xml:space="preserve">Работы реализуют на нескольких улицах.</w:t>
      </w:r>
    </w:p>
    <w:p>
      <w:pPr>
        <w:pStyle w:val="BodyText"/>
      </w:pPr>
      <w:r>
        <w:t xml:space="preserve">— В настоящее время специалисты завершили ремонт в четырех подъездах дома №6 на улице Ленина. Работники заменили входные группы, окна, привели в порядок напольное покрытие и покрасили стены с потолками. Скоро специалисты завершат ремонт в подъездах жилых зданий по адресу: улица Дзержинского, дом №4, и улица Дачная, дом №3, — рассказал исполняющий обязанности главы администрации поселения Кокошкино Александр Костиков.</w:t>
      </w:r>
    </w:p>
    <w:p>
      <w:pPr>
        <w:pStyle w:val="BodyText"/>
      </w:pPr>
      <w:r>
        <w:t xml:space="preserve">Он добавил, что к работам привлекли две бригады рабочих из восьми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http://tinao.mos.ru/presscenter/news/detail/8163187.html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631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631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2025-07-20T08:21:03Z</dcterms:created>
  <dcterms:modified xsi:type="dcterms:W3CDTF">2025-07-20T08:21:03Z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