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825db5485a73b0e11c0c9eaa43f0440007e89"/>
    <w:p>
      <w:pPr>
        <w:pStyle w:val="Heading3"/>
      </w:pPr>
      <w:r>
        <w:t xml:space="preserve">Парковочное пространство отремонтируют в Рязановском</w:t>
      </w:r>
    </w:p>
    <w:p>
      <w:pPr>
        <w:pStyle w:val="FirstParagraph"/>
      </w:pPr>
      <w:r>
        <w:t xml:space="preserve">10.06.2019</w:t>
      </w:r>
    </w:p>
    <w:p>
      <w:pPr>
        <w:pStyle w:val="BodyText"/>
      </w:pPr>
      <w:r>
        <w:drawing>
          <wp:inline>
            <wp:extent cx="5334000" cy="30160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cc/image_2019_06_10t10_57_18_850z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60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Парковочное пространство отремонтируют в Рязановском. Фото: пресс-секретарь администрации поселения Рязановское Наталья Палюхевич</w:t>
      </w:r>
    </w:p>
    <w:p>
      <w:pPr>
        <w:pStyle w:val="BodyText"/>
      </w:pPr>
      <w:r>
        <w:t xml:space="preserve">Ремонт парковочного пространства, дороги и прилегающего тротуара проведут в поселении Рязановское до конца июня 2019 года.</w:t>
      </w:r>
    </w:p>
    <w:p>
      <w:pPr>
        <w:pStyle w:val="BodyText"/>
      </w:pPr>
      <w:r>
        <w:t xml:space="preserve">Работы реализуют на участке от поселка Знамя Октября до железнодорожной станции «Силикатная».</w:t>
      </w:r>
    </w:p>
    <w:p>
      <w:pPr>
        <w:pStyle w:val="BodyText"/>
      </w:pPr>
      <w:r>
        <w:t xml:space="preserve">— В рамках ремонта автомобильных стоянок запланировали обновление и замену асфальтового покрытия. Кроме того, специалисты приведут в порядок бордюрные камни на трех парковочных карманах. Общая площадь ремонта составит около 900 квадратных метров — 60-70 машино-мест, — рассказала пресс-секретарь администрации поселения Рязановское Наталья Палюхевич.</w:t>
      </w:r>
    </w:p>
    <w:p>
      <w:pPr>
        <w:pStyle w:val="BodyText"/>
      </w:pPr>
      <w:r>
        <w:t xml:space="preserve">Она добавила, что работы проведет бригада из восьми человек. В ремонте задействовали семь единиц техники, включая погрузчики, самосвалы, катки и асфальтоукладчик.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http://tinao.mos.ru/presscenter/news/detail/8142987.html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42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42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2025-05-03T23:38:00Z</dcterms:created>
  <dcterms:modified xsi:type="dcterms:W3CDTF">2025-05-03T23:38:00Z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