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7842113af258bbc2b8d4b08452b91e3b6bb37"/>
    <w:p>
      <w:pPr>
        <w:pStyle w:val="Heading3"/>
      </w:pPr>
      <w:r>
        <w:t xml:space="preserve">Отчетный концерт творческих объединений пройдет в Первомайском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cc/9ec915f2_bec8_4e21_be10_14b9b4a025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Отчетный концерт творческих объединений пройдет в Первомайском. Фото предоставила Ольга Курченко</w:t>
      </w:r>
    </w:p>
    <w:p>
      <w:pPr>
        <w:pStyle w:val="BodyText"/>
      </w:pPr>
      <w:r>
        <w:t xml:space="preserve">В Доме культуры «Десна» поселения Первомайское 25 мая пройдет отчетный концерт творческих объединений учреждения.</w:t>
      </w:r>
    </w:p>
    <w:p>
      <w:pPr>
        <w:pStyle w:val="BodyText"/>
      </w:pPr>
      <w:r>
        <w:t xml:space="preserve">— Мальчики и девочки покажут родителям, учителям и гостям мероприятия свои лучшие номера, которые подготовили в течение учебного года. Ребята очень долго репетировали выступления, — рассказала ведущий методист Дома культуры «Десна» Ольга Курченко.</w:t>
      </w:r>
    </w:p>
    <w:p>
      <w:pPr>
        <w:pStyle w:val="BodyText"/>
      </w:pPr>
      <w:r>
        <w:t xml:space="preserve">Она добавила, что на сцену выйдут все творческие коллективы учреждения. Посетить мероприятие смогут жители и гости поселения Первомайское по адресу: поселок Птичное, улица Центральная, дом №101.</w:t>
      </w:r>
    </w:p>
    <w:p>
      <w:pPr>
        <w:pStyle w:val="BodyText"/>
      </w:pPr>
      <w:r>
        <w:t xml:space="preserve">Начало концерта запланировали на 16:00.</w:t>
      </w:r>
    </w:p>
    <w:p>
      <w:pPr>
        <w:pStyle w:val="BodyText"/>
      </w:pPr>
      <w:r>
        <w:t xml:space="preserve">Вход свободный.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http://tinao.mos.ru/presscenter/news/detail/8090202.html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0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2025-07-19T02:03:27Z</dcterms:created>
  <dcterms:modified xsi:type="dcterms:W3CDTF">2025-07-19T02:03:27Z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