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129040a070df2ce2c62c04791d3a3aa49e7a6"/>
    <w:p>
      <w:pPr>
        <w:pStyle w:val="Heading3"/>
      </w:pPr>
      <w:r>
        <w:t xml:space="preserve">Артисты из поселения Кокошкино выступят на концерте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a8/dscn1125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Артисты из поселения Кокошкино выступят на концерте. Фото предоставили в администрации поселения Кокошкино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Артисты хора «Родные напевы» из поселения Кокошкино 24 мая выступят на концерте. Мероприятие приурочат ко Дню славянской письменности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Музыканты исполнят на сцене русско-народные и фольклорные песни «У моей России очи голубые», «Сенокосные луга» и «Уж как в Галиче горка крута». Кроме того, на сцене прозвучит романс «Кукушка», — рассказал руководитель хора «Родные напевы» Сергей Плаксин.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концерте выступят музыканты в возрасте от 44 лет и старше. Всего в состав хора входят 14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пройдет в поселке совхоза «Крекшино». Начало мероприятия запланировали на 17:00.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http://tinao.mos.ru/presscenter/news/detail/8090106.html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2024-11-12T07:44:10Z</dcterms:created>
  <dcterms:modified xsi:type="dcterms:W3CDTF">2024-11-12T07:44:10Z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