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виолу-посадят-на-клумбах-киевского"/>
    <w:p>
      <w:pPr>
        <w:pStyle w:val="Heading3"/>
      </w:pPr>
      <w:r>
        <w:t xml:space="preserve">Виолу посадят на клумбах Киевского</w:t>
      </w:r>
    </w:p>
    <w:p>
      <w:pPr>
        <w:pStyle w:val="FirstParagraph"/>
      </w:pPr>
      <w:r>
        <w:t xml:space="preserve">06.05.2019</w:t>
      </w:r>
    </w:p>
    <w:p>
      <w:pPr>
        <w:pStyle w:val="BodyText"/>
      </w:pPr>
      <w:r>
        <w:drawing>
          <wp:inline>
            <wp:extent cx="2438400" cy="162763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3f1/1124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276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Виолу посадят на клумбах Киевского. Фото: архив</w:t>
      </w:r>
    </w:p>
    <w:p>
      <w:pPr>
        <w:pStyle w:val="BodyText"/>
      </w:pPr>
      <w:r>
        <w:t xml:space="preserve">Участки рабочего поселка Киевский поселения Киевский украсят цветами семейства Фиалковые до конца мая 2019 года. Работы проведут в рамках благоустройства придомовой территории.</w:t>
      </w:r>
    </w:p>
    <w:p>
      <w:pPr>
        <w:pStyle w:val="BodyText"/>
      </w:pPr>
      <w:r>
        <w:t xml:space="preserve">— Специалисты посадят на участках поселка виолу. Она будет размещена на клумбах в зонах тихого отдыха недалеко от жилых зданий. Работы стартуют вблизи домов с №1 по 26. Всего планируем посадить около двух тысяч однолетних цветов, — проинформировала помощник руководителя управляющей компании «ЖКХ Киевский» Елена Ракшеева.</w:t>
      </w:r>
    </w:p>
    <w:p>
      <w:pPr>
        <w:pStyle w:val="BodyText"/>
      </w:pPr>
      <w:r>
        <w:t xml:space="preserve">Она добавила, что к облагораживанию территорий рабочего поселка подключат одну бригаду из десяти человек.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http://tinao.mos.ru/presscenter/news/detail/8065105.html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0651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0651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2025-07-20T11:56:16Z</dcterms:created>
  <dcterms:modified xsi:type="dcterms:W3CDTF">2025-07-20T11:56:16Z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