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ed59dcb85b3a1c966e1621817a629cf424a493c"/>
    <w:p>
      <w:pPr>
        <w:pStyle w:val="Heading3"/>
      </w:pPr>
      <w:r>
        <w:t xml:space="preserve">Воспитанница Детской школы искусств из Михайлово-Ярцевского выступит на международном конкурсе</w:t>
      </w:r>
    </w:p>
    <w:p>
      <w:pPr>
        <w:pStyle w:val="FirstParagraph"/>
      </w:pPr>
      <w:r>
        <w:t xml:space="preserve">25.04.2019</w:t>
      </w:r>
    </w:p>
    <w:p>
      <w:pPr>
        <w:pStyle w:val="BodyText"/>
      </w:pPr>
    </w:p>
    <w:p>
      <w:pPr>
        <w:pStyle w:val="BodyText"/>
      </w:pPr>
      <w:r>
        <w:drawing>
          <wp:inline>
            <wp:extent cx="2438400" cy="1581912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tinao.mos.ru/www/upload/medialibrary/638/file71sflhxpp1w1annkcnrq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58191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 </w:t>
      </w:r>
    </w:p>
    <w:p>
      <w:pPr>
        <w:pStyle w:val="BodyText"/>
      </w:pPr>
      <w:r>
        <w:rPr>
          <w:iCs/>
          <w:i/>
        </w:rPr>
        <w:t xml:space="preserve">Воспитанница Детской школы искусств из Михайлово-Ярцевского выступит на международном конкурсе . Фото: Анна Быкова</w:t>
      </w:r>
    </w:p>
    <w:p>
      <w:pPr>
        <w:pStyle w:val="BodyText"/>
      </w:pPr>
      <w:r>
        <w:t xml:space="preserve">Ученица Михайлово-Ярцевской детской школы искусств Маргарита Спасская 27 апреля выступит на III Международном конкурсе-фестивале музыкально-художественного творчества «Открытые страницы. Великий Новгород».</w:t>
      </w:r>
    </w:p>
    <w:p>
      <w:pPr>
        <w:pStyle w:val="BodyText"/>
      </w:pPr>
      <w:r>
        <w:t xml:space="preserve">— Юная артистка будет выступать в номинации «Народный вокал». Творческое состязание начнется 26 апреля, а завершится 27. Ученица выступит в субботу, — сообщила заведующая Детской школой искусств Анастасия Спасская.</w:t>
      </w:r>
    </w:p>
    <w:p>
      <w:pPr>
        <w:pStyle w:val="BodyText"/>
      </w:pPr>
      <w:r>
        <w:t xml:space="preserve">Она добавила, что на конкурсе Маргарита исполнит свадебную песню Калужской области «Летел петух» и шуточную плясовую композицию «Затопила кума хату».</w:t>
      </w:r>
    </w:p>
    <w:p>
      <w:pPr>
        <w:pStyle w:val="BodyText"/>
      </w:pPr>
      <w:r>
        <w:t xml:space="preserve">Отметим, что Маргарита Спасская представляет вокальный ансамбль «Ларчик».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http://tinao.mos.ru/presscenter/news/detail/8049100.html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Префектура Троицкого и Новомосковского административных округов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tinao.mos.ru" TargetMode="External" /><Relationship Type="http://schemas.openxmlformats.org/officeDocument/2006/relationships/hyperlink" Id="rId23" Target="http://tinao.mos.ru/presscenter/news/detail/804910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tinao.mos.ru" TargetMode="External" /><Relationship Type="http://schemas.openxmlformats.org/officeDocument/2006/relationships/hyperlink" Id="rId23" Target="http://tinao.mos.ru/presscenter/news/detail/804910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2025-05-06T14:56:36Z</dcterms:created>
  <dcterms:modified xsi:type="dcterms:W3CDTF">2025-05-06T14:56:36Z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