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1cc86eecf13f10dea29c31ed6c1f5074113e6b"/>
    <w:p>
      <w:pPr>
        <w:pStyle w:val="Heading3"/>
      </w:pPr>
      <w:r>
        <w:t xml:space="preserve">Территорию поселка Киевский приведут в надлежащее состояние</w:t>
      </w:r>
    </w:p>
    <w:p>
      <w:pPr>
        <w:pStyle w:val="FirstParagraph"/>
      </w:pPr>
      <w:r>
        <w:t xml:space="preserve">17.04.2019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2e8/file6k8iwsv2d7o117ewyyl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Территорию поселка Киевский приведут в надлежащее состояние. Фото: архив </w:t>
      </w:r>
    </w:p>
    <w:p>
      <w:pPr>
        <w:pStyle w:val="BodyText"/>
      </w:pPr>
      <w:r>
        <w:br/>
      </w:r>
      <w:r>
        <w:t xml:space="preserve">Сотрудники управляющей компании проведут работы по приведению в порядок территории поселения Киевский до 30 апреля 2019 года. Облагораживание участков состоится в рамках подготовки к весенне-летней эксплуатации.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Состав наших сотрудников проведет работы по покраске козырьков, подвальных дверей, наружных стен и крылец жилых зданий по всей территории поселка Киевский. Кроме того, на дворовых участках приведут в надлежащее состояние уличные урны, — проинформировала помощник руководителя жилищно-коммунального хозяйства «Киевский» Елена Ракшеева.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Она добавила, что сотрудники начали проводить прогребание газонной части и уборку мусора после зимнего периода.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http://tinao.mos.ru/presscenter/news/detail/8028688.html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286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286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2025-02-08T13:35:30Z</dcterms:created>
  <dcterms:modified xsi:type="dcterms:W3CDTF">2025-02-08T13:35:30Z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