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16746e3b7c95a81cadecf8cf95094a28be68cd"/>
    <w:p>
      <w:pPr>
        <w:pStyle w:val="Heading3"/>
      </w:pPr>
      <w:r>
        <w:t xml:space="preserve">Семейный конкурс творчества пройдет на хуторе Ильичевка</w:t>
      </w:r>
    </w:p>
    <w:p>
      <w:pPr>
        <w:pStyle w:val="FirstParagraph"/>
      </w:pPr>
      <w:r>
        <w:t xml:space="preserve">09.04.2019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473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58e/dsc668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73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Семейный конкурс творчества пройдет на хуторе Ильичевка.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Конкурс детско-родительского творчества «Субботник» состоится 20 апреля на хуторе Ильичевка поселения Первомайское. Мероприятие проведут в Доме культуры «Ильичевка».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Это конкурс декоративно-прикладного искусства. В нем примут участие семьи из поселения. Они представят выполненное домашнее задание — творческий номер и визитку — для того, чтобы представить свою команду. В рамках семейных состязаний дети и взрослые пройдут конкурс по изобразительному искусству и спортивным играм, — рассказал художественный руководитель Дома культуры «Ильичевка» Владимир Сасс.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добавил, что участников ждет и кулинарное соревнование. Семьи украсят торт из предложенных декоративных материалов. Начало встречи в 15:00.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http://tinao.mos.ru/presscenter/news/detail/8008446.html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0084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0084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2024-09-20T21:36:43Z</dcterms:created>
  <dcterms:modified xsi:type="dcterms:W3CDTF">2024-09-20T21:36:43Z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