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c961e1b418eed465f497e6ae457922d54fff9a"/>
    <w:p>
      <w:pPr>
        <w:pStyle w:val="Heading3"/>
      </w:pPr>
      <w:r>
        <w:t xml:space="preserve">Подрядчики отремонтировали подъезды в жилом доме поселка Знамя Октября</w:t>
      </w:r>
    </w:p>
    <w:p>
      <w:pPr>
        <w:pStyle w:val="FirstParagraph"/>
      </w:pPr>
      <w:r>
        <w:t xml:space="preserve">07.03.2019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3910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839/65_g_i8iiq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1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Подрядчики отремонтировали подъезды в жилом доме поселка Знамя Октября. Фото предоставил первый заместитель главы администрации поселения Рязановское Валерий Мазур</w:t>
      </w:r>
    </w:p>
    <w:p>
      <w:pPr>
        <w:pStyle w:val="BodyText"/>
      </w:pPr>
      <w:r>
        <w:t xml:space="preserve">Подрядчики завершили ремонт в подъездах многоквартирного жилого дома №20 в поселке Знамя Октября. Об этом сообщили 6 марта в местной администрации.</w:t>
      </w:r>
    </w:p>
    <w:p>
      <w:pPr>
        <w:pStyle w:val="BodyText"/>
      </w:pPr>
      <w:r>
        <w:t xml:space="preserve">— Представители окружной жилищной инспекции провели приемку выполненных работ вместе с представителями администрации Рязановского и общественными советниками. Кроме того, объект осмотрели жители, — проинформировал первый заместитель главы администрации Валерий Мазур.</w:t>
      </w:r>
    </w:p>
    <w:p>
      <w:pPr>
        <w:pStyle w:val="BodyText"/>
      </w:pPr>
      <w:r>
        <w:t xml:space="preserve">Он добавил, что сотрудники подрядной организации планируют привести в порядок входные группы подъездов дома №20. Работы выполнят при наступлении благоприятных погодных условий во время подготовки здания к эксплуатации в весенне-летний период.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http://tinao.mos.ru/presscenter/news/detail/7936806.html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368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368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2025-01-03T16:13:05Z</dcterms:created>
  <dcterms:modified xsi:type="dcterms:W3CDTF">2025-01-03T16:13:05Z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