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80c05a978098679c3c434bf13e811c31078dda7"/>
    <w:p>
      <w:pPr>
        <w:pStyle w:val="Heading3"/>
      </w:pPr>
      <w:r>
        <w:t xml:space="preserve">Более 70 подъездов жилых домов отремонтируют к лету в Рязановском</w:t>
      </w:r>
    </w:p>
    <w:p>
      <w:pPr>
        <w:pStyle w:val="FirstParagraph"/>
      </w:pPr>
      <w:r>
        <w:t xml:space="preserve">22.02.2019</w:t>
      </w:r>
    </w:p>
    <w:p>
      <w:pPr>
        <w:pStyle w:val="BodyText"/>
      </w:pPr>
    </w:p>
    <w:p>
      <w:pPr>
        <w:pStyle w:val="BodyText"/>
      </w:pPr>
      <w:r>
        <w:drawing>
          <wp:inline>
            <wp:extent cx="5334000" cy="2975507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tinao.mos.ru/www/upload/medialibrary/3e6/pados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755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iCs/>
          <w:i/>
        </w:rPr>
        <w:t xml:space="preserve">Более 70 подъездов жилых домов отремонтируют к лету в Рязановском. Фото предоставил первый заместитель главы администрации поселения Рязановское Валерий Мазур</w:t>
      </w:r>
    </w:p>
    <w:p>
      <w:pPr>
        <w:pStyle w:val="BodyText"/>
      </w:pPr>
      <w:r>
        <w:t xml:space="preserve">В Рязановском ремонт 72 подъездов в многоквартирных домах завершат до лета 2019 года.</w:t>
      </w:r>
    </w:p>
    <w:p>
      <w:pPr>
        <w:pStyle w:val="BodyText"/>
      </w:pPr>
      <w:r>
        <w:t xml:space="preserve">— На данный момент сотрудники подрядной организации готовятся к сдаче четырех подъездов дома №20 в поселке Знамя Октября. На этой территории в настоящее время продолжаются работы по приведению в порядок жилого помещения №12 в поселке Фабрики имени 1 Мая. Дальше специалисты планируют приступить к домам №18 и 19, — сообщил первый заместитель главы администрации Валерий Мазур.</w:t>
      </w:r>
    </w:p>
    <w:p>
      <w:pPr>
        <w:pStyle w:val="BodyText"/>
      </w:pPr>
      <w:r>
        <w:t xml:space="preserve">Он добавил, что рабочие восстановят или заменят оконные блоки, электрические светильники, электрооборудование и напольные покрытия. Кроме того, подрядчики покрасят потолки, стены и элементы входных групп.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http://tinao.mos.ru/presscenter/news/detail/7908066.html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Троицкого и Новомосковского административных округов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790806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790806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2025-02-05T00:01:03Z</dcterms:created>
  <dcterms:modified xsi:type="dcterms:W3CDTF">2025-02-05T00:01:03Z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