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228e25f2582b987f6f899858813dc65fa0064"/>
    <w:p>
      <w:pPr>
        <w:pStyle w:val="Heading3"/>
      </w:pPr>
      <w:r>
        <w:t xml:space="preserve">Новые контейнерные площадки оборудуют в Роговском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7457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9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5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контейнерные площадки оборудуют в Роговском. Фото предоставила пресс-секретарь администрации поселения Татьяна Овчарова</w:t>
      </w:r>
    </w:p>
    <w:p>
      <w:pPr>
        <w:pStyle w:val="BodyText"/>
      </w:pPr>
      <w:r>
        <w:t xml:space="preserve">В поселении Роговское в период с 1 апреля по 25 августа оборудуют новые контейнерные площадки.</w:t>
      </w:r>
    </w:p>
    <w:p>
      <w:pPr>
        <w:pStyle w:val="BodyText"/>
      </w:pPr>
      <w:r>
        <w:t xml:space="preserve">— Два устаревших объекта заменят вблизи многоквартирных домов №2 и 7 по улице Школьная поселка Рогово. Площадки будут соответствовать современным стандартам. На участке обновят асфальтобетонное покрытие, — сообщила заместитель главы администрации поселения Роговское по вопросам жилищно-коммунального хозяйства Елена Хотовицкая.</w:t>
      </w:r>
    </w:p>
    <w:p>
      <w:pPr>
        <w:pStyle w:val="BodyText"/>
      </w:pPr>
      <w:r>
        <w:t xml:space="preserve">Известно, что на площадке предусмотрят отсеки для хранения инвентаря и противогололедного материала. Выкатываемые контейнеры будут находиться в железобетонном пенале. При этом металлические части оснастят двумя люками с крышками и резиновыми уплотнениями.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http://tinao.mos.ru/presscenter/news/detail/7849684.html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9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9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2025-07-19T00:04:59Z</dcterms:created>
  <dcterms:modified xsi:type="dcterms:W3CDTF">2025-07-19T00:04:59Z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