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81de0653765ccd25a3099560c310dffb7ae1d"/>
    <w:p>
      <w:pPr>
        <w:pStyle w:val="Heading3"/>
      </w:pPr>
      <w:r>
        <w:t xml:space="preserve">Шесть подъездов жилого дома приведут в порядок в Щаповском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204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38/file6z1bjrsp11z1m37d79l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0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Шесть подъездов жилого дома приведут в порядок в Щаповском. Фото: архив</w:t>
      </w:r>
    </w:p>
    <w:p>
      <w:pPr>
        <w:pStyle w:val="BodyText"/>
      </w:pPr>
      <w:r>
        <w:t xml:space="preserve">Ремонт шести подъездов стартовал в жилом многоквартирном доме на территории поселения Щаповское. Об этом сообщили 24 января в местной администрации.</w:t>
      </w:r>
    </w:p>
    <w:p>
      <w:pPr>
        <w:pStyle w:val="BodyText"/>
      </w:pPr>
      <w:r>
        <w:t xml:space="preserve">Подготовительные работы начались по адресу: поселок Спортбазы, дом №10.</w:t>
      </w:r>
    </w:p>
    <w:p>
      <w:pPr>
        <w:pStyle w:val="BodyText"/>
      </w:pPr>
      <w:r>
        <w:t xml:space="preserve">— Специалисты подрядной организации отремонтируют подъезды с первого по пятый этаж. Рабочие покрасят стены водоэмульсионной краской, — прокомментировала заместитель начальника отдела жилищно-коммунального хозяйства и благоустройства администрации поселения Щаповское Оксана Савченко.</w:t>
      </w:r>
    </w:p>
    <w:p>
      <w:pPr>
        <w:pStyle w:val="BodyText"/>
      </w:pPr>
      <w:r>
        <w:t xml:space="preserve">Она добавила, что запланирована замена окон в подъездах. Специалисты установят новую деревянную дверь в тамбуре.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http://tinao.mos.ru/presscenter/news/detail/7845278.html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5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5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2025-07-19T05:52:46Z</dcterms:created>
  <dcterms:modified xsi:type="dcterms:W3CDTF">2025-07-19T05:52:46Z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