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2b2942ea931b087fd9ae17311732b7276112b7"/>
    <w:p>
      <w:pPr>
        <w:pStyle w:val="Heading3"/>
      </w:pPr>
      <w:r>
        <w:t xml:space="preserve">Подъезды жилого дома в Филимонковском приведут в порядок</w:t>
      </w:r>
    </w:p>
    <w:p>
      <w:pPr>
        <w:pStyle w:val="FirstParagraph"/>
      </w:pPr>
      <w:r>
        <w:t xml:space="preserve">24.01.2019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f5/file6nhueh67cip5lrn0adg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Подъезды жилого дома в Филимонковском приведут в порядок. Фото: архив</w:t>
      </w:r>
    </w:p>
    <w:p>
      <w:pPr>
        <w:pStyle w:val="BodyText"/>
      </w:pPr>
      <w:r>
        <w:t xml:space="preserve">Подъезды жилых домов планируют отремонтировать в марте 2019 года в поселке Марьино поселения Филимонковское.</w:t>
      </w:r>
    </w:p>
    <w:p>
      <w:pPr>
        <w:pStyle w:val="BodyText"/>
      </w:pPr>
      <w:r>
        <w:t xml:space="preserve">Работы проведут по адресам: улица Светлый бульвар, дом №7, корпус 2 и дом №3, корпуса 2 и 1.</w:t>
      </w:r>
    </w:p>
    <w:p>
      <w:pPr>
        <w:pStyle w:val="BodyText"/>
      </w:pPr>
      <w:r>
        <w:t xml:space="preserve">— Работы стартуют при благоприятных погодных условиях. Специалисты отштукатурят и покрасят стены и потолки в подъездах. Помимо этого, они заменят напольную плитку, — проинформировала заместитель главы администрации поселения Филимонковское Ольга Тимохина.</w:t>
      </w:r>
    </w:p>
    <w:p>
      <w:pPr>
        <w:pStyle w:val="BodyText"/>
      </w:pPr>
      <w:r>
        <w:t xml:space="preserve">Она добавила, что рабочие покрасят в подъездах перила.</w:t>
      </w:r>
    </w:p>
    <w:p>
      <w:pPr>
        <w:pStyle w:val="BodyText"/>
      </w:pPr>
      <w:r>
        <w:t xml:space="preserve">Ольга Тимохина уточнила, что ремонт выполнит бригада, в состав которой войдут три человека.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http://tinao.mos.ru/presscenter/news/detail/7843789.html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437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437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2025-02-13T07:40:46Z</dcterms:created>
  <dcterms:modified xsi:type="dcterms:W3CDTF">2025-02-13T07:40:46Z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