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a8c8dacdc7f1e52af459ac8cc74c9d3587e0c"/>
    <w:p>
      <w:pPr>
        <w:pStyle w:val="Heading3"/>
      </w:pPr>
      <w:r>
        <w:t xml:space="preserve">Литературная программа состоится в поселении Внуковское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6d/file71zre1x28na8oa2dgl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Литературная программа состоится в поселении Внуковское. Фото: архив</w:t>
      </w:r>
    </w:p>
    <w:p>
      <w:pPr>
        <w:pStyle w:val="BodyText"/>
      </w:pPr>
      <w:r>
        <w:t xml:space="preserve">В Культурном центре «Внуково» поселения Внуковское 22 января состоится литературная программа «Гайдаровские книги о важном».</w:t>
      </w:r>
    </w:p>
    <w:p>
      <w:pPr>
        <w:pStyle w:val="BodyText"/>
      </w:pPr>
      <w:r>
        <w:t xml:space="preserve">— Мы обсудим с гостями биографию автора известных детских произведений, таких как «Чук и Гек» и «Тимур и его команда». Посетители мероприятия узнают историю литературного псевдонима писателя Аркадия Гайдара. Помимо этого, состоятся тематические игры, — рассказала специалист по связям с общественностью КЦ «Внуково» Яна Кычкина-Макарь.</w:t>
      </w:r>
    </w:p>
    <w:p>
      <w:pPr>
        <w:pStyle w:val="BodyText"/>
      </w:pPr>
      <w:r>
        <w:t xml:space="preserve">Отметим, что мероприятие приурочено к 115-летию со дня рождения писателя Аркадия Гайдара.</w:t>
      </w:r>
    </w:p>
    <w:p>
      <w:pPr>
        <w:pStyle w:val="BodyText"/>
      </w:pPr>
      <w:r>
        <w:t xml:space="preserve">Вход свободный. Гостей ждут в 16:00 по адресу: улица Большая Внуковская, дом №6.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http://tinao.mos.ru/presscenter/news/detail/7830389.html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30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30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2025-02-08T00:39:49Z</dcterms:created>
  <dcterms:modified xsi:type="dcterms:W3CDTF">2025-02-08T00:39:49Z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