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7a526222700f7e0a9e7c4cf7de7ea9f0de79a8"/>
    <w:p>
      <w:pPr>
        <w:pStyle w:val="Heading3"/>
      </w:pPr>
      <w:r>
        <w:t xml:space="preserve">Команда воскресной школы храма Воскресения Христова в Воскресенском примет участие в интеллектуальной игре Ильинского благочиния</w:t>
      </w:r>
    </w:p>
    <w:p>
      <w:pPr>
        <w:pStyle w:val="FirstParagraph"/>
      </w:pPr>
      <w:r>
        <w:t xml:space="preserve">29.12.2018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bd8/8fa1550d4689e670b17323ab7408f5b9b7c86e90f79190a3ce_pimgpsh_fullsize_dist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Команда воскресной школы храма Воскресения Христова в Воскресенском примет участие в интеллектуальной игре Ильинского благочиния. Фото: официальный сайт церковной общины</w:t>
      </w:r>
      <w:r>
        <w:br/>
      </w:r>
      <w:r>
        <w:br/>
      </w:r>
    </w:p>
    <w:p>
      <w:pPr>
        <w:pStyle w:val="BodyText"/>
      </w:pPr>
      <w:r>
        <w:t xml:space="preserve">Жители поселения Воскресенское в составе команды воскресной школы 30 декабря примут участие в финале интеллектуальной игры «Что? Где? Когда?».</w:t>
      </w:r>
    </w:p>
    <w:p>
      <w:pPr>
        <w:pStyle w:val="BodyText"/>
      </w:pPr>
      <w:r>
        <w:t xml:space="preserve">— Мероприятие пройдет в Покровском православном центре при храме Покрова на Десне. Этот третий по счету этап игры станет завершающим. Вопросы в будут на богословские темы, знание Библии и на исторические, — рассказала помощник настоятеля церковной общины поселения Воскресенское Ильинского благочиния викариатства новых территорий Московской епархии Марина Полюшкина.</w:t>
      </w:r>
    </w:p>
    <w:p>
      <w:pPr>
        <w:pStyle w:val="BodyText"/>
      </w:pPr>
      <w:r>
        <w:t xml:space="preserve">Отметим, что мероприятие завершится трапезой, за которой приходская молодежь сможет пообщаться в теплой, семейной атмосфере.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http://tinao.mos.ru/presscenter/news/detail/7802195.html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021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021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2025-07-12T21:58:52Z</dcterms:created>
  <dcterms:modified xsi:type="dcterms:W3CDTF">2025-07-12T21:58:52Z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