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a82c174afd22aad37414e506fc4a7da61c671"/>
    <w:p>
      <w:pPr>
        <w:pStyle w:val="Heading3"/>
      </w:pPr>
      <w:r>
        <w:t xml:space="preserve">Подрядчиков для ремонта парковки выберут в Михайлово-Ярцевском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13/abk362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Подрядчиков для ремонта парковки выберут в Михайлово-Ярцевском. Фото: архив</w:t>
      </w:r>
    </w:p>
    <w:p>
      <w:pPr>
        <w:pStyle w:val="BodyText"/>
      </w:pPr>
      <w:r>
        <w:t xml:space="preserve">Аукцион по выбору подрядчика для выполнения ремонта парковки стартовал в Михайлово-Ярцевском. Об этом 25 декабря сообщили в местной администрации.</w:t>
      </w:r>
    </w:p>
    <w:p>
      <w:pPr>
        <w:pStyle w:val="BodyText"/>
      </w:pPr>
      <w:r>
        <w:t xml:space="preserve">Стоянка находится по адресу: поселок Шишкин Лес, между строением №41 и домом №23.</w:t>
      </w:r>
    </w:p>
    <w:p>
      <w:pPr>
        <w:pStyle w:val="BodyText"/>
      </w:pPr>
      <w:r>
        <w:t xml:space="preserve">— Ремонт завершат до конца лета 2019 года. Подрядчики положат новый асфальт и сделают на участке бордюры. Здесь установят специальные дорожные знаки. Всего на парковке расположено 12 автомобильных мест, среди них есть площадки для инвалидов, — рассказал специалист отдела жилищно-коммунального хозяйства и благоустройства администрации поселения Михайлово-Ярцевское Андрей Ашлапов.</w:t>
      </w:r>
    </w:p>
    <w:p>
      <w:pPr>
        <w:pStyle w:val="BodyText"/>
      </w:pPr>
      <w:r>
        <w:t xml:space="preserve">Он отметил, что стоянка бесплатная. Площадь парковки составляет 300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http://tinao.mos.ru/presscenter/news/detail/7790775.html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0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90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2025-07-19T06:10:20Z</dcterms:created>
  <dcterms:modified xsi:type="dcterms:W3CDTF">2025-07-19T06:10:20Z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