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0abf9e937590b6a7eceb6974935c7a2c76cda"/>
    <w:p>
      <w:pPr>
        <w:pStyle w:val="Heading3"/>
      </w:pPr>
      <w:r>
        <w:t xml:space="preserve">Городошники из Михайлово-Ярцевского стали призерами турнира</w:t>
      </w:r>
    </w:p>
    <w:p>
      <w:pPr>
        <w:pStyle w:val="FirstParagraph"/>
      </w:pPr>
      <w:r>
        <w:t xml:space="preserve">24.12.2018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20/9d5e667e82cf89b29bd1e9037095457085c828aa72d9e9f877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Городошники из Михайлово-Ярцевского стали призерами турнира. Фото предоставила Елена Бардина</w:t>
      </w:r>
    </w:p>
    <w:p>
      <w:pPr>
        <w:pStyle w:val="BodyText"/>
      </w:pPr>
      <w:r>
        <w:t xml:space="preserve">Ребята из поселения Михайлово-Ярцевского 23 декабря стали победителями и призерами в соревнованиях зимнего личного первенства по городошному спорту. Состязания прошли в парке «Коломенское».</w:t>
      </w:r>
    </w:p>
    <w:p>
      <w:pPr>
        <w:pStyle w:val="BodyText"/>
      </w:pPr>
      <w:r>
        <w:t xml:space="preserve">— Соревнования состоялись среди юношей и девушек возрастных категорий от 9 до 13 лет и от 14 до 18. В младшей группе первое место занял Иван Фокин и второе — Руслан Навражных. Среди старших юношей серебро завоевал Иван Иванов, — рассказала педагог дополнительного образования и тренер в Спортивном клубе «Медведь» Елена Бардина.</w:t>
      </w:r>
    </w:p>
    <w:p>
      <w:pPr>
        <w:pStyle w:val="BodyText"/>
      </w:pPr>
      <w:r>
        <w:t xml:space="preserve">Она добавила, что наградили лучших городошников 2018 года. Среди младших групп им стал Иван Фокин и среди старших спортсменов Иван Школяренко. Победители и призеры получили кубки, медали и грамоты.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http://tinao.mos.ru/presscenter/news/detail/7787257.html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7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7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2025-05-06T02:14:11Z</dcterms:created>
  <dcterms:modified xsi:type="dcterms:W3CDTF">2025-05-06T02:14:11Z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