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35d94021e5cd08cf5673d3eee8470c6528cd5a"/>
    <w:p>
      <w:pPr>
        <w:pStyle w:val="Heading3"/>
      </w:pPr>
      <w:r>
        <w:t xml:space="preserve">Итоги благоустройства за 2018 года подвели в Михайлово-Ярцевском</w:t>
      </w:r>
    </w:p>
    <w:p>
      <w:pPr>
        <w:pStyle w:val="FirstParagraph"/>
      </w:pPr>
      <w:r>
        <w:t xml:space="preserve">20.12.2018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1f/file731ryse1kkkps481jn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Итоги благоустройства за 2018 года подвели в Михайлово-Ярцевском. Фото: архив</w:t>
      </w:r>
    </w:p>
    <w:p>
      <w:pPr>
        <w:pStyle w:val="BodyText"/>
      </w:pPr>
      <w:r>
        <w:t xml:space="preserve">Итоги проведенных в 2018 году работ по благоустройству территории поселения подвели в Михайлово-Ярцевскоем. Об этом стало известно 20 декабря.</w:t>
      </w:r>
    </w:p>
    <w:p>
      <w:pPr>
        <w:pStyle w:val="BodyText"/>
      </w:pPr>
      <w:r>
        <w:t xml:space="preserve">— В течение года мы выполнили ряд определенных работ. Всего в поселении установили пять детских, спортивных и тренажерных площадок. Отремонтировали и улучшили 46 участков дорог. Их протяженность составила 26,5 километра, а площадь — 92 700 квадратных метров. Кроме того, на территории поселения за 2018 год установили 230 фонарных столбов, — рассказал специалист отдела жилищно-коммунального хозяйства и благоустройства администрации Михайлово-Ярцевского Андрей Ашлапов.</w:t>
      </w:r>
    </w:p>
    <w:p>
      <w:pPr>
        <w:pStyle w:val="BodyText"/>
      </w:pPr>
      <w:r>
        <w:t xml:space="preserve">Он добавил, что были проложены широкие тротуары в деревнях Новомихайловская и Исаково. Их протяженность составила около 700 метров. Благоустроили близлежащую территорию.</w:t>
      </w:r>
    </w:p>
    <w:p>
      <w:pPr>
        <w:pStyle w:val="BodyText"/>
      </w:pPr>
      <w:r>
        <w:t xml:space="preserve">На данный момент идет разработка плана по улучшению состояния дорожных полотен в 2019 году и обсуждение других работ.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http://tinao.mos.ru/presscenter/news/detail/7780420.html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804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804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2025-02-05T02:58:29Z</dcterms:created>
  <dcterms:modified xsi:type="dcterms:W3CDTF">2025-02-05T02:58:29Z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