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46a0383879d3c395f5bd5454093238dd14aec"/>
    <w:p>
      <w:pPr>
        <w:pStyle w:val="Heading3"/>
      </w:pPr>
      <w:r>
        <w:t xml:space="preserve">Спортивное мероприятие пройдет в Сосенском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412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2e/dsc_14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1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Спортивное мероприятие пройдет в Сосенском. Фото: архив</w:t>
      </w:r>
    </w:p>
    <w:p>
      <w:pPr>
        <w:pStyle w:val="BodyText"/>
      </w:pPr>
      <w:r>
        <w:t xml:space="preserve">Сотрудники Сосенского центра спорта 22 декабря проведут мероприятие для семейных команд, посвященное предстоящему Новому году.</w:t>
      </w:r>
    </w:p>
    <w:p>
      <w:pPr>
        <w:pStyle w:val="BodyText"/>
      </w:pPr>
      <w:r>
        <w:t xml:space="preserve">— Программа начнется с «Веселых стартов». Участники разделятся на команды, после чего примут участие в эстафетах. Посоревноваться смогут как взрослые, так и дети. Спортсменов, которые быстрее всех пройдут эстафету, наградят памятными дипломами и медалями, — прокомментировал старший инструктор-методист ЦС Алексей Зайцев.</w:t>
      </w:r>
    </w:p>
    <w:p>
      <w:pPr>
        <w:pStyle w:val="BodyText"/>
      </w:pPr>
      <w:r>
        <w:t xml:space="preserve">Он добавил, что после спортивной части программы состоится представление, приуроченное к предстоящему Новому году. Профессиональные артисты выступят с музыкальными и танцевальными номерами.</w:t>
      </w:r>
    </w:p>
    <w:p>
      <w:pPr>
        <w:pStyle w:val="BodyText"/>
      </w:pPr>
      <w:r>
        <w:t xml:space="preserve">Вход свободный. Начало мероприятия в 10:00. Гостей ждут по адресу: поселок Газопровод, дом №18.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http://tinao.mos.ru/presscenter/news/detail/7776983.html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6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6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2024-12-10T11:02:58Z</dcterms:created>
  <dcterms:modified xsi:type="dcterms:W3CDTF">2024-12-10T11:02:58Z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