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2c7dae924890b7d02ff3dc93d2f910939ecf7"/>
    <w:p>
      <w:pPr>
        <w:pStyle w:val="Heading3"/>
      </w:pPr>
      <w:r>
        <w:t xml:space="preserve">Встреча с оперной певицей пройдет в Филимонковском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be/00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Встреча с оперной певицей пройдет в Филимонковском. Фото: архив</w:t>
      </w:r>
    </w:p>
    <w:p>
      <w:pPr>
        <w:pStyle w:val="BodyText"/>
      </w:pPr>
      <w:r>
        <w:t xml:space="preserve">Встречу с оперной певицей, участницей проекта «Голос», 25 октября организуют на базе Центра культуры и спорта «Филимонковское».</w:t>
      </w:r>
    </w:p>
    <w:p>
      <w:pPr>
        <w:pStyle w:val="BodyText"/>
      </w:pPr>
      <w:r>
        <w:t xml:space="preserve">— Перед гостями выступит Светлана Феодулова. Она проведет мастер-класс для тех, кто занимается вокалом, поделится полезными советами и расскажет о себе, — сообщила художественный руководитель Центра культуры и спорта «Филимонковское» Евгения Тарантюк.</w:t>
      </w:r>
    </w:p>
    <w:p>
      <w:pPr>
        <w:pStyle w:val="BodyText"/>
      </w:pPr>
      <w:r>
        <w:t xml:space="preserve">Она добавила, что Светлана Феодулова была отмечена в книге рекордов Гиненсса как обладательница самого высокого голоса в мире. Мероприятие смогут посетить все желающие вне зависимости от вокальных данных.</w:t>
      </w:r>
    </w:p>
    <w:p>
      <w:pPr>
        <w:pStyle w:val="BodyText"/>
      </w:pPr>
      <w:r>
        <w:t xml:space="preserve">Начало мастер-класса в 12:00.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http://tinao.mos.ru/presscenter/news/detail/7715558.html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15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15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2025-06-02T14:41:22Z</dcterms:created>
  <dcterms:modified xsi:type="dcterms:W3CDTF">2025-06-02T14:41:22Z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