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bba4145c4b5b6f0f4eb9da3760173b40b72140"/>
    <w:p>
      <w:pPr>
        <w:pStyle w:val="Heading3"/>
      </w:pPr>
      <w:r>
        <w:t xml:space="preserve">Водоотводные трубы заменят в жилом доме в Кокошкине</w:t>
      </w:r>
    </w:p>
    <w:p>
      <w:pPr>
        <w:pStyle w:val="FirstParagraph"/>
      </w:pPr>
      <w:r>
        <w:t xml:space="preserve">12.11.2018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6fa/4-truby_zitserman-_1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Водоотводные трубы заменят в жилом доме в Кокошкине. Фото: архив</w:t>
      </w:r>
    </w:p>
    <w:p>
      <w:pPr>
        <w:pStyle w:val="BodyText"/>
      </w:pPr>
      <w:r>
        <w:t xml:space="preserve">В жилом доме №5 по улице Дзержинского в поселении Кокошкино до конца 2018 года завершат работы по замене магистралей системы водоотведения.</w:t>
      </w:r>
    </w:p>
    <w:p>
      <w:pPr>
        <w:pStyle w:val="BodyText"/>
      </w:pPr>
      <w:r>
        <w:t xml:space="preserve">— На данный момент бригада специалистов от Фонда капитального ремонта проверяет систему трубопроводов в подвальном помещении многоквартирного здания. По необходимости они заменят их на более качественное оборудование, — сообщил заместитель главы администрации поселения Кокошкино Александр Костиков.</w:t>
      </w:r>
    </w:p>
    <w:p>
      <w:pPr>
        <w:pStyle w:val="BodyText"/>
      </w:pPr>
      <w:r>
        <w:t xml:space="preserve">Он отметил, что работы проводят в соответствии с графиком производственного плана по данному объекту. Специалисты постараются завершить замену труб раньше обозначенного срока.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http://tinao.mos.ru/presscenter/news/detail/7692524.html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9252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69252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2025-03-05T09:10:04Z</dcterms:created>
  <dcterms:modified xsi:type="dcterms:W3CDTF">2025-03-05T09:10:04Z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