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3500440568356b128f1674fd4a718feb0f530"/>
    <w:p>
      <w:pPr>
        <w:pStyle w:val="Heading3"/>
      </w:pPr>
      <w:r>
        <w:t xml:space="preserve">Представители Молодежной палаты Мосрентгена высадили тюльпаны</w:t>
      </w:r>
    </w:p>
    <w:p>
      <w:pPr>
        <w:pStyle w:val="FirstParagraph"/>
      </w:pPr>
      <w:r>
        <w:t xml:space="preserve">09.11.2018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2f/tyulpan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Представители Молодежной палаты Мосрентгена высадили тюльпаны. Фото: из личного архива куратора Молодежной палаты Мосрентгена Ангелины Малковой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Молодежной палаты поселения Мосрентген 8 ноября провели акцию «Посади свой тюльпан» на территории детского сада школы №2070.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планировали провести высадку цветов еще в прошлом году, но в связи с обстоятельствами, акцию пришлось перенести. От нашей организации было пять ребят. Мы хотели пригласить к нам детей, но в это время в саду был тихий час, так что к нам присоединились только воспитатели, — рассказала Ангелина Малкова, куратор Молодежной палаты Мосрентгена.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на территории учреждения высадили более 300 луковиц тюльпанов разных сортов и цветов. Работы на окультуренной заранее почве провели до наступления заморозков, чтобы корни успели развиться.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http://tinao.mos.ru/presscenter/news/detail/7688355.html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88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88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2024-10-22T21:03:43Z</dcterms:created>
  <dcterms:modified xsi:type="dcterms:W3CDTF">2024-10-22T21:03:43Z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