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a4bc04910eeb822263f76099eb49fc78dd2d9"/>
    <w:p>
      <w:pPr>
        <w:pStyle w:val="Heading3"/>
      </w:pPr>
      <w:r>
        <w:t xml:space="preserve">Специалисты проверили исполнение ремонтных работ в Ерино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2f/3a8d86d8e9f77dfeb1cb54d75e2e52b9d024fc712a75743df0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проверили исполнение ремонтных работ в Ерино. Фото: администрация поселения Рязановское</w:t>
      </w:r>
    </w:p>
    <w:p>
      <w:pPr>
        <w:pStyle w:val="BodyText"/>
      </w:pPr>
      <w:r>
        <w:t xml:space="preserve">Сотрудники администрации поселения Рязановское совместно со специалистами подрядной организации 23 октября провели проверку выполнения ремонтных работ в подъездах дома №1 по улице Высокая в поселке Ерино.</w:t>
      </w:r>
    </w:p>
    <w:p>
      <w:pPr>
        <w:pStyle w:val="BodyText"/>
      </w:pPr>
      <w:r>
        <w:t xml:space="preserve">— Мероприятие прошло в присутствии жильцов и представителя совета многоквартирного здания. Подрядчики установят в подъездах дополнительные осветительные приборы. Они восстановят герметичность всех оконных блоков,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По ее словам, в подъездах многоквартирного дома появятся дополнительные средства пожаротушения.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http://tinao.mos.ru/presscenter/news/detail/7658486.html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8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8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2025-07-18T15:40:02Z</dcterms:created>
  <dcterms:modified xsi:type="dcterms:W3CDTF">2025-07-18T15:40:02Z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