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7b02c928a52f920190335159301010d982676"/>
    <w:p>
      <w:pPr>
        <w:pStyle w:val="Heading3"/>
      </w:pPr>
      <w:r>
        <w:t xml:space="preserve">Открытый урок по гражданской обороне состоялся в школе поселения Кленовское</w:t>
      </w:r>
    </w:p>
    <w:p>
      <w:pPr>
        <w:pStyle w:val="FirstParagraph"/>
      </w:pPr>
      <w:r>
        <w:t xml:space="preserve">04.10.2018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Открытый урок по гражданской обороне состоялся в школе поселения Кленовское. Фото: архив</w:t>
      </w:r>
    </w:p>
    <w:p>
      <w:pPr>
        <w:pStyle w:val="BodyText"/>
      </w:pPr>
      <w:r>
        <w:t xml:space="preserve">Открытый урок на тему «Гражданская оборона как составная часть национальной безопасности и обороноспособности страны. Основные способы защиты населения, средства индивидуальной защиты» 4 октября состоялся в школе №2073 поселения Кленовское.</w:t>
      </w:r>
    </w:p>
    <w:p>
      <w:pPr>
        <w:pStyle w:val="BodyText"/>
      </w:pPr>
      <w:r>
        <w:t xml:space="preserve">Занятие прошло в рамках реализации плана мероприятий по подготовке и проведению Года культуры безопасности в городе Москва.</w:t>
      </w:r>
    </w:p>
    <w:p>
      <w:pPr>
        <w:pStyle w:val="BodyText"/>
      </w:pPr>
      <w:r>
        <w:t xml:space="preserve">— Дети были очень заинтересованы темой урока. На занятии присутствовали ребята с 8 по 10 класс. Им подробно рассказали о правилах поведения в тех или иных жизненных ситуациях, — рассказала преподаватель основ безопасности жизнедеятельности Школы №2073 Ирина Морозова.</w:t>
      </w:r>
    </w:p>
    <w:p>
      <w:pPr>
        <w:pStyle w:val="BodyText"/>
      </w:pPr>
      <w:r>
        <w:t xml:space="preserve">Открытый урок провел старший инспектор регионального отдела надзорной деятельности управления по Троицкому и Новомосковскому административным округам столичного Министерства Российской Федерации по делам гражданской обороны, чрезвычайным ситуациям и ликвидации последствий стихийных бедствий Алексей Тихонов.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http://tinao.mos.ru/gazeta_novye_okruga/detail/7614624.html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7614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7614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2025-03-06T06:00:05Z</dcterms:created>
  <dcterms:modified xsi:type="dcterms:W3CDTF">2025-03-06T06:00:05Z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