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ротуар-обустроят-в-краснопахорском"/>
    <w:p>
      <w:pPr>
        <w:pStyle w:val="Heading3"/>
      </w:pPr>
      <w:r>
        <w:t xml:space="preserve">Тротуар обустроят в Краснопахорском</w:t>
      </w:r>
    </w:p>
    <w:p>
      <w:pPr>
        <w:pStyle w:val="FirstParagraph"/>
      </w:pPr>
      <w:r>
        <w:t xml:space="preserve">28.09.2018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f4/6f9d1595564952b54b243af5abe8bcb82f98eed3f62cdb245a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Тротуар обустроят в Краснопахорском. Фото: пресс-служба администрации поселения Краснопахорское</w:t>
      </w:r>
    </w:p>
    <w:p>
      <w:pPr>
        <w:pStyle w:val="BodyText"/>
      </w:pPr>
      <w:r>
        <w:t xml:space="preserve">До 10 октября подрядчики обустроят тротуар от супермаркета в селе Былово до деревни Поляны поселения Краснопахорское.</w:t>
      </w:r>
    </w:p>
    <w:p>
      <w:pPr>
        <w:pStyle w:val="BodyText"/>
      </w:pPr>
      <w:r>
        <w:t xml:space="preserve">— Протяженность пешеходного маршрута составит два с половиной километра, —поделился комментарием главный специалист отдела жилищно-коммунального хозяйства и благоустройства территории администрации поселения Краснопахорское Виктор Ефименко. — Специалисты положат новое асфальтовое покрытие и установят бордюрный камень вдоль всего тротуара.</w:t>
      </w:r>
    </w:p>
    <w:p>
      <w:pPr>
        <w:pStyle w:val="BodyText"/>
      </w:pPr>
      <w:r>
        <w:t xml:space="preserve">Он добавил, что в ближайшее время сотрудники подрядной организации приступят к аналогичным работам на участке от села Былово до деревни Малыгино.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http://tinao.mos.ru/presscenter/news/detail/7601790.html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01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01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2025-07-18T23:12:14Z</dcterms:created>
  <dcterms:modified xsi:type="dcterms:W3CDTF">2025-07-18T23:12:14Z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