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d1287a86791280519d16d8f5e846a44b39712"/>
    <w:p>
      <w:pPr>
        <w:pStyle w:val="Heading3"/>
      </w:pPr>
      <w:r>
        <w:t xml:space="preserve">День археолога провели в школе №2117 Щербинки</w:t>
      </w:r>
    </w:p>
    <w:p>
      <w:pPr>
        <w:pStyle w:val="FirstParagraph"/>
      </w:pPr>
      <w:r>
        <w:t xml:space="preserve">16.08.2018</w:t>
      </w:r>
    </w:p>
    <w:p>
      <w:pPr>
        <w:pStyle w:val="BodyText"/>
      </w:pPr>
      <w:r>
        <w:drawing>
          <wp:inline>
            <wp:extent cx="5334000" cy="36337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91/deti-ig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37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День археолога провели в школе №2117 Щербинки. Фото: архив</w:t>
      </w:r>
    </w:p>
    <w:p>
      <w:pPr>
        <w:pStyle w:val="BodyText"/>
      </w:pPr>
      <w:r>
        <w:t xml:space="preserve">Сотрудники образовательной площадки №4, открытой на базе комплекса «Школа №2117» в городском округе Щербинка, 15 августа провели тематическое мероприятие для детей.</w:t>
      </w:r>
    </w:p>
    <w:p>
      <w:pPr>
        <w:pStyle w:val="BodyText"/>
      </w:pPr>
      <w:r>
        <w:t xml:space="preserve">– В День археолога ребята отправились в импровизированную «экспедицию». Определить точное место раскопок помогла карта, подготовленная воспитателями. Благодаря внимательности и аккуратности движений дети справились с задачей. Используя лопатки и кисти, им удалось обнаружить окаменевших обитателей Древнего мира. Дети впервые попробовали себя в роли археологов. Им очень понравилось, – рассказала руководитель образовательной площадки дошкольной группы №4 в школе №2117 Светлана Будникова.</w:t>
      </w:r>
    </w:p>
    <w:p>
      <w:pPr>
        <w:pStyle w:val="BodyText"/>
      </w:pPr>
      <w:r>
        <w:t xml:space="preserve">Она добавила, что на протяжении двух лет реализуется тематический проект. В рамках программы «Ранняя профориентация дошкольников» дети смогут познакомиться с разными специальностями взрослых через игру.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http://tinao.mos.ru/presscenter/news/detail/7514537.html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14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14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2024-09-20T06:38:42Z</dcterms:created>
  <dcterms:modified xsi:type="dcterms:W3CDTF">2024-09-20T06:38:42Z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