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40ea168a997209f639c9e70c1aae7373aa89a22"/>
    <w:p>
      <w:pPr>
        <w:pStyle w:val="Heading3"/>
      </w:pPr>
      <w:r>
        <w:t xml:space="preserve">Спектакль по рассказам Антона Чехова покажут в поселке Щапово</w:t>
      </w:r>
    </w:p>
    <w:p>
      <w:pPr>
        <w:pStyle w:val="FirstParagraph"/>
      </w:pPr>
      <w:r>
        <w:t xml:space="preserve">25.07.2018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64463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272/koz_2874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44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Спектакль по рассказам Антона Чехова покажут в поселке Щапово. Фото: архив</w:t>
      </w:r>
    </w:p>
    <w:p>
      <w:pPr>
        <w:pStyle w:val="BodyText"/>
      </w:pPr>
      <w:r>
        <w:t xml:space="preserve">Спектакль по рассказам Антона Чехова покажут в Музее истории усадьбы Щапово поселения Щаповское. Зрители смогут посетить премьеру 4 августа.</w:t>
      </w:r>
    </w:p>
    <w:p>
      <w:pPr>
        <w:pStyle w:val="BodyText"/>
      </w:pPr>
      <w:r>
        <w:t xml:space="preserve">— В стенах нашего учреждения выступит театральная труппа, представляющая музей-усадьбу «Остафьево — Русский Парнас», который располагается в поселении Рязановское. Актеры привезут спектакль, поставленный по мотивам рассказов Антона Чехова, — поделилась информацией директор Музея истории усадьбы Щапово Изабелла Рожкова.</w:t>
      </w:r>
    </w:p>
    <w:p>
      <w:pPr>
        <w:pStyle w:val="BodyText"/>
      </w:pPr>
      <w:r>
        <w:t xml:space="preserve">Она отметила, что в основу сюжета драматургического произведения лягут сцены мещанской жизни, встречающиеся в малой прозе великого русского писателя.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http://tinao.mos.ru/gazeta_novye_okruga/detail/7468803.html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gazeta_novye_okruga/detail/746880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gazeta_novye_okruga/detail/746880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2024-10-22T05:20:47Z</dcterms:created>
  <dcterms:modified xsi:type="dcterms:W3CDTF">2024-10-22T05:20:47Z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