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ceafc068865e3e7820553639f2971fb278f4e9"/>
    <w:p>
      <w:pPr>
        <w:pStyle w:val="Heading3"/>
      </w:pPr>
      <w:r>
        <w:t xml:space="preserve">Кинопоказ состоится в библиотеке Сосенского</w:t>
      </w:r>
    </w:p>
    <w:p>
      <w:pPr>
        <w:pStyle w:val="FirstParagraph"/>
      </w:pPr>
      <w:r>
        <w:t xml:space="preserve">18.07.2018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286428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77/file6x9j5smpbo5rb0k7jp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642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Кинопоказ состоится в библиотеке Сосенского. Фото: официальный сайт мэра Москвы</w:t>
      </w:r>
    </w:p>
    <w:p>
      <w:pPr>
        <w:pStyle w:val="BodyText"/>
      </w:pPr>
      <w:r>
        <w:t xml:space="preserve">Сотрудники библиотеки №261 поселения Сосенское 28 июля организуют показ художественного фильма «Бегство рогатых викингов».</w:t>
      </w:r>
    </w:p>
    <w:p>
      <w:pPr>
        <w:pStyle w:val="BodyText"/>
      </w:pPr>
      <w:r>
        <w:t xml:space="preserve">– Подростковая кинокартина вышла на большие экраны в апреле 2018 года и была снята по мотивам произведения детского писателя Владислава Крапивина. Фильм расскажет о злоключениях пятерых ребят, которые благодаря своей сообразительности и дружбе смогут выбраться из любых ситуаций. Во время мероприятия гости встретятся с режиссером кинокартины Ильей Белостоцким, – поделилась специалист централизованной библиотечной системы «Новомосковская» Александра Стеркина.</w:t>
      </w:r>
    </w:p>
    <w:p>
      <w:pPr>
        <w:pStyle w:val="BodyText"/>
      </w:pPr>
      <w:r>
        <w:t xml:space="preserve">Мероприятие начнется в 17:00 по адресу: поселок Газопровод, дом №16.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http://tinao.mos.ru/presscenter/news/detail/7457313.html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573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573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2025-04-25T21:54:03Z</dcterms:created>
  <dcterms:modified xsi:type="dcterms:W3CDTF">2025-04-25T21:54:03Z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