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79d33d91490944c78920366f8f352187566b4b"/>
    <w:p>
      <w:pPr>
        <w:pStyle w:val="Heading3"/>
      </w:pPr>
      <w:r>
        <w:t xml:space="preserve">Семейный спортивный праздник состоится в Десеновском</w:t>
      </w:r>
    </w:p>
    <w:p>
      <w:pPr>
        <w:pStyle w:val="FirstParagraph"/>
      </w:pPr>
      <w:r>
        <w:t xml:space="preserve">08.06.2018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Семейный спортивный праздник состоится в Десеновском. Фото: архив</w:t>
      </w:r>
    </w:p>
    <w:p>
      <w:pPr>
        <w:pStyle w:val="BodyText"/>
      </w:pPr>
      <w:r>
        <w:t xml:space="preserve">На территории Десеновского 9 июня пройдут соревнования «Мама, папа, я — спортивная семья» на кубок поселения.</w:t>
      </w:r>
    </w:p>
    <w:p>
      <w:pPr>
        <w:pStyle w:val="BodyText"/>
      </w:pPr>
      <w:r>
        <w:t xml:space="preserve">— Это будет масштабное мероприятие. Мы хотели бы, чтобы как можно больше жителей и гостей поселения смогло собраться семьей и не только интересно, но и с пользой провести время, — рассказал главный специалист отдела по социальным вопросам администрации Десеновского Михаил Монин. — В соревнованиях примут участие все желающие. Мероприятие поделено на девять этапов.</w:t>
      </w:r>
    </w:p>
    <w:p>
      <w:pPr>
        <w:pStyle w:val="BodyText"/>
      </w:pPr>
      <w:r>
        <w:t xml:space="preserve">Соревнование «Мама, папа, я — спортивная семья» начнется в 10:30 на территории образовательной площадки №2 комплекса «Школа №1392 имени Дмитрия Рябинкина».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http://tinao.mos.ru/gazeta_novye_okruga/detail/7384063.html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gazeta_novye_okruga/detail/73840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gazeta_novye_okruga/detail/73840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2025-05-05T21:25:27Z</dcterms:created>
  <dcterms:modified xsi:type="dcterms:W3CDTF">2025-05-05T21:25:27Z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