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c6c71d7616e1c32620bff17b0719d0d24946a4"/>
    <w:p>
      <w:pPr>
        <w:pStyle w:val="Heading3"/>
      </w:pPr>
      <w:r>
        <w:t xml:space="preserve">Турнир по воркауту организуют ко Дню России в Краснопахорском</w:t>
      </w:r>
    </w:p>
    <w:p>
      <w:pPr>
        <w:pStyle w:val="FirstParagraph"/>
      </w:pPr>
      <w:r>
        <w:t xml:space="preserve">06.06.2018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471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fd/vorkau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1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Турнир по воркауту организуют ко Дню России в Краснопахорском. Фото: архив</w:t>
      </w:r>
    </w:p>
    <w:p>
      <w:pPr>
        <w:pStyle w:val="BodyText"/>
      </w:pPr>
      <w:r>
        <w:t xml:space="preserve">Жители и гости поселения Краснопахорское 10 июня смогут поучаствовать в турнире по воркауту. Соревнования пройдут в селе Былово, на территории парка «Красная Пахра».</w:t>
      </w:r>
    </w:p>
    <w:p>
      <w:pPr>
        <w:pStyle w:val="BodyText"/>
      </w:pPr>
      <w:r>
        <w:t xml:space="preserve">— Основная задача этого состязания — привлечь людей к занятиям спортом. Турнир будет проходить среди мужчин и юношей старше 16-ти лет. В рамках соревнования каждый атлет выполнит несколько упражнений: планка, подтягивание на перекладине и отжимание от пола. Согласно правилам, все участники должны быть в спортивной форме, — уточнили сотрудники администрации поселения Краснопахорское.</w:t>
      </w:r>
    </w:p>
    <w:p>
      <w:pPr>
        <w:pStyle w:val="BodyText"/>
      </w:pPr>
      <w:r>
        <w:t xml:space="preserve">Регистрация начнется в 10:00. Старт турнира назначен на 11:00.</w:t>
      </w:r>
    </w:p>
    <w:p>
      <w:pPr>
        <w:pStyle w:val="BodyText"/>
      </w:pPr>
      <w:r>
        <w:t xml:space="preserve">В конце состязаний состоится церемония награждения.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http://tinao.mos.ru/gazeta_novye_okruga/detail/7378411.html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3784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3784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2025-07-19T11:19:20Z</dcterms:created>
  <dcterms:modified xsi:type="dcterms:W3CDTF">2025-07-19T11:19:20Z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