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1420a27c21825d3e86c6b40b7772d10a4e72022"/>
    <w:p>
      <w:pPr>
        <w:pStyle w:val="Heading3"/>
      </w:pPr>
      <w:r>
        <w:t xml:space="preserve">Выставка детского творчества откроется в Воскресенском</w:t>
      </w:r>
    </w:p>
    <w:p>
      <w:pPr>
        <w:pStyle w:val="FirstParagraph"/>
      </w:pPr>
      <w:r>
        <w:t xml:space="preserve">24.05.2018</w:t>
      </w:r>
    </w:p>
    <w:p>
      <w:pPr>
        <w:pStyle w:val="BodyText"/>
      </w:pPr>
    </w:p>
    <w:p>
      <w:pPr>
        <w:pStyle w:val="BodyText"/>
      </w:pPr>
      <w:r>
        <w:drawing>
          <wp:inline>
            <wp:extent cx="2438400" cy="1627632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466/deti-12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276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Выставка детского творчества откроется в Воскресенском. Фото: архив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Доме культуры и спорта «Воскресенское» 25 мая состоится открытие выставки творческих работ воспитанников художественных кружков учреждения.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— Мы приглашаем всех желающих на мероприятие. Юные художники и скульпторы продемонстрируют работы гостям ДКиС «Воскресенское», — рассказала директор культурного учреждения Зара Харченко. — На выставке будут представлены картины, поделки из керамики и батик. Для ребят из художественных студий «Пастелька» и «Семицветик» это очень волнительное мероприятие.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Выставка откроется для посетителей в 10:00. Вход свободный.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Отметим, что после открытия гости мероприятия смогут посмотреть театральную постановку «Кошкин дом» в исполнении юных артистов.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http://tinao.mos.ru/presscenter/news/detail/7350758.html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35075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35075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2025-06-17T01:33:13Z</dcterms:created>
  <dcterms:modified xsi:type="dcterms:W3CDTF">2025-06-17T01:33:13Z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