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307cc6ecb4ce6e209b9a7ed7bb0e4c9abe9c6"/>
    <w:p>
      <w:pPr>
        <w:pStyle w:val="Heading3"/>
      </w:pPr>
      <w:r>
        <w:t xml:space="preserve">Акцию «Трудовой десант» организуют в поселении Марушкинское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f/file6jy9fd0d9he1iwrqzy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Акцию «Трудовой десант» организуют в поселении Марушкинское. Фото: архив</w:t>
      </w:r>
    </w:p>
    <w:p>
      <w:pPr>
        <w:pStyle w:val="BodyText"/>
      </w:pPr>
      <w:r>
        <w:t xml:space="preserve">Сотрудники Структурного подразделения «Крекшино» Культурного центра «Внуково» поселения Марушкинское 11 мая организуют акцию «Трудовой десант». В ней смогут поучаствовать все желающие.</w:t>
      </w:r>
    </w:p>
    <w:p>
      <w:pPr>
        <w:pStyle w:val="BodyText"/>
      </w:pPr>
      <w:r>
        <w:t xml:space="preserve">— Каждый год после зимнего периода мы приводим клумбы вблизи нашего учреждения в порядок. В этот раз будут высажены цветы и кустарники. Все растения принесут жители поселения. Участникам акции мы предоставим необходимый инвентарь: лопатки, ведра и перчатки, — прокомментировали сотрудники Структурного подразделения «Крекшино».</w:t>
      </w:r>
    </w:p>
    <w:p>
      <w:pPr>
        <w:pStyle w:val="BodyText"/>
      </w:pPr>
      <w:r>
        <w:t xml:space="preserve">Отметим, что мероприятие начнется в 17:00. Оно продлится около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http://tinao.mos.ru/presscenter/news/detail/7304530.html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4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4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2024-11-12T19:58:42Z</dcterms:created>
  <dcterms:modified xsi:type="dcterms:W3CDTF">2024-11-12T19:58:42Z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