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036c30c68b7feb10df001fa8de41e6833dc5f"/>
    <w:p>
      <w:pPr>
        <w:pStyle w:val="Heading3"/>
      </w:pPr>
      <w:r>
        <w:t xml:space="preserve">Спортсмены из Московского завоевали 16 медалей на Международном кубке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e/foto-aleksandr-tsypkin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Московского завоевали 16 медалей на Международном кубке. Фото: администрация ДК «Московский»</w:t>
      </w:r>
    </w:p>
    <w:p>
      <w:pPr>
        <w:pStyle w:val="BodyText"/>
      </w:pPr>
      <w:r>
        <w:t xml:space="preserve">Каратисты из кружка «Восточные единоборства» совместно со своим руководителем Максимом Бахаревым завоевали 16 медалей на 46 Международном кубке кофукан, сообщили 25 апреля во Дворце культуры «Московский».</w:t>
      </w:r>
    </w:p>
    <w:p>
      <w:pPr>
        <w:pStyle w:val="BodyText"/>
      </w:pPr>
      <w:r>
        <w:t xml:space="preserve">Соревнования прошли в середине апреля в Минске.</w:t>
      </w:r>
    </w:p>
    <w:p>
      <w:pPr>
        <w:pStyle w:val="BodyText"/>
      </w:pPr>
      <w:r>
        <w:t xml:space="preserve">— Участие приняли 13 спортсменов. Руководитель кружка «Восточные единоборства» стал первым в «командном ката», взял «золото» и «серебро» в дисциплине «кумит». Еще восемь каратистов завоевали призовые места, — сообщил сотрудник Дворца культуры «Московский».</w:t>
      </w:r>
    </w:p>
    <w:p>
      <w:pPr>
        <w:pStyle w:val="BodyText"/>
      </w:pPr>
      <w:r>
        <w:t xml:space="preserve">Он добавил, что, по сравнению с 2017 годом, количество призовых мест увеличилось с трех до 16. Представитель ДК «Московский» поздравил спортсменов, которые достойно показали себя на соревнованиях в числе атлетов из Франции, Швеции, Норвегии, Дании, Англии и других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http://tinao.mos.ru/presscenter/news/detail/7291009.html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91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91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2025-03-14T00:10:07Z</dcterms:created>
  <dcterms:modified xsi:type="dcterms:W3CDTF">2025-03-14T00:10:07Z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