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220cbd48af09e27373816a93bfabb1308e051"/>
    <w:p>
      <w:pPr>
        <w:pStyle w:val="Heading3"/>
      </w:pPr>
      <w:r>
        <w:t xml:space="preserve">Качество строительных работ оценят в новой поликлинике городского округа Щербинка</w:t>
      </w:r>
    </w:p>
    <w:p>
      <w:pPr>
        <w:pStyle w:val="FirstParagraph"/>
      </w:pPr>
      <w:r>
        <w:t xml:space="preserve">14.03.2018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2c/54b4fb74c1b7af128f65e2d96254ec88a382d7f4cced3c8fa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Главный врач Елена Лисицина. Фото: Виктор Хабаров</w:t>
      </w:r>
    </w:p>
    <w:p>
      <w:pPr>
        <w:pStyle w:val="BodyText"/>
      </w:pPr>
      <w:r>
        <w:t xml:space="preserve">Столичный Комитет государственного строительного надзора 19 марта проведет проверку готовящейся к открытию поликлиники в городском округе Щербинка.</w:t>
      </w:r>
    </w:p>
    <w:p>
      <w:pPr>
        <w:pStyle w:val="BodyText"/>
      </w:pPr>
      <w:r>
        <w:t xml:space="preserve">Мероприятие организуют совместно с Центром экспертиз, исследований и испытаний в строительстве.</w:t>
      </w:r>
    </w:p>
    <w:p>
      <w:pPr>
        <w:pStyle w:val="BodyText"/>
      </w:pPr>
      <w:r>
        <w:t xml:space="preserve">— Преград или осложнений в плане сдачи поликлиники пока нет. Точная дата ее открытия пока неизвестна, однако планируется, что пациенты смогут посетить учреждение уже в 2019 году, — прокомментировала главный врач Щербинской городской больницы Елена Лисицина.</w:t>
      </w:r>
    </w:p>
    <w:p>
      <w:pPr>
        <w:pStyle w:val="BodyText"/>
      </w:pPr>
      <w:r>
        <w:t xml:space="preserve">Напомним, что здание детско-взрослого поликлинического комплекса возведут по адресу: улица Первомайская, дом №10.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http://tinao.mos.ru/presscenter/news/detail/7197699.html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97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97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2025-02-24T07:58:21Z</dcterms:created>
  <dcterms:modified xsi:type="dcterms:W3CDTF">2025-02-24T07:58:21Z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