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eb001d85a9c45b202ffb707ecd6ea7ca4b15a"/>
    <w:p>
      <w:pPr>
        <w:pStyle w:val="Heading3"/>
      </w:pPr>
      <w:r>
        <w:t xml:space="preserve">Школьники Вороновского выступили в соревнованиях по скалолазанию</w:t>
      </w:r>
    </w:p>
    <w:p>
      <w:pPr>
        <w:pStyle w:val="FirstParagraph"/>
      </w:pPr>
      <w:r>
        <w:t xml:space="preserve">25.12.2017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92/9f8e9bc2444d3b53d0853a90881372f01d1ed759dc28449653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Школьники Вороновского выступили в соревнованиях по скалолазанию. Фото: школа №2073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из поселения Вороновское приняли участие в первом этапе турнира по скалолазанию. Об этом 25 декабря рассказали в школе №2073.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Участниками чемпионата стали 25 человек. Все они показали отличные результаты: в младшей группе первое место занял Егор Осипов, в средней — Даниил Голубушкин, а в старшей — Дмитрий Каштальян. Мальчик за 36 секунд четырежды взял заданную высоту. Это абсолютный рекорд нашего чемпионата. В соревновании приняли участие еще и девочки, победительницей стала Виолетта Матвеева из седьмого класса, — рассказал педагог школы №2073, организатор состязаний Иван Шустов.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на чемпионате выступили и ребята с ограниченными возможностями здоровья. Им достанутся отдельные призы за участие.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http://tinao.mos.ru/presscenter/news/detail/7059162.html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59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59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2024-08-08T08:54:08Z</dcterms:created>
  <dcterms:modified xsi:type="dcterms:W3CDTF">2024-08-08T08:54:08Z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