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шум-в-котельной-устранили-в-коммунарке"/>
    <w:p>
      <w:pPr>
        <w:pStyle w:val="Heading3"/>
      </w:pPr>
      <w:r>
        <w:t xml:space="preserve">Шум в котельной устранили в Коммунарке</w:t>
      </w:r>
    </w:p>
    <w:p>
      <w:pPr>
        <w:pStyle w:val="FirstParagraph"/>
      </w:pPr>
      <w:r>
        <w:t xml:space="preserve">16.11.2017</w:t>
      </w:r>
    </w:p>
    <w:p>
      <w:pPr>
        <w:pStyle w:val="BodyText"/>
      </w:pPr>
      <w:r>
        <w:drawing>
          <wp:inline>
            <wp:extent cx="2090057" cy="139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fb/file6xewih9lhp0ywc0g2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057" cy="139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Шум в котельной устранили в Коммунарке. Фото: Мария Иванова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Шум в котельной устранили 15 ноября в доме №10, корпус 4, по улице Липовый парк в Коммунарке, сообщили в администрации поселения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провели по обращению местного жителя. Из котельной исходил шум, сотрудники управляющей организации провели осмотр и ремонт оборудования. Был отрегулирован частотный преобразователь на насосной станции, — сообщил сотрудник отдела по эксплуатации жилищного фонда и взаимодействию с управляющими организациями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шум был снижен до минимального уровня.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http://tinao.mos.ru/presscenter/news/detail/6980310.html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80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80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2025-03-19T10:36:12Z</dcterms:created>
  <dcterms:modified xsi:type="dcterms:W3CDTF">2025-03-19T10:36:12Z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