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8fd0922586ffa3f3c1445384ae8060822337f"/>
    <w:p>
      <w:pPr>
        <w:pStyle w:val="Heading3"/>
      </w:pPr>
      <w:r>
        <w:t xml:space="preserve">Молодежная палата Михайлово-Ярцевского провела встречу с куратором молпалат по Новой Москве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29/file6nlpowk0b1xqr2wz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Молодежная палата Михайлово-Ярцевского провела встречу с куратором молпалат по Новой Москве. Фото: архив</w:t>
      </w:r>
    </w:p>
    <w:p>
      <w:pPr>
        <w:pStyle w:val="BodyText"/>
      </w:pPr>
      <w:r>
        <w:t xml:space="preserve">Молодежная палата Михайлово-Ярцевского провела рабочую встречу с куратором по Троицкому и Новомосковскому административным округам Марией Придорожной. Об этом сообщили 14 ноября.</w:t>
      </w:r>
    </w:p>
    <w:p>
      <w:pPr>
        <w:pStyle w:val="BodyText"/>
      </w:pPr>
      <w:r>
        <w:t xml:space="preserve">– От нас во встрече участвовали порядка 10-12 активистов, резервистов и постоянных членов. Мы обсудили новый порядок регистрации в организации и грядущий донабор, который пройдет в конце ноября, – рассказали в администрации поселения Михайлово-Ярцевское. – Кроме этого, была поднята тема общего собрания председателей и заместителей председателей Молодежных палат Москвы. На мероприятии, которое состоится в декабре, подведут итоги двухлетнего периода работы организаций.</w:t>
      </w:r>
    </w:p>
    <w:p>
      <w:pPr>
        <w:pStyle w:val="BodyText"/>
      </w:pPr>
      <w:r>
        <w:t xml:space="preserve">В администрации поселения добавили, что встреча прошла в теплой и дружественной обстановке, что способствовало решению поставленных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http://tinao.mos.ru/presscenter/news/detail/6974957.html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4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74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2024-10-05T15:52:14Z</dcterms:created>
  <dcterms:modified xsi:type="dcterms:W3CDTF">2024-10-05T15:52:14Z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