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4572dc68f906cd85e44949736f32b60cf7b8ae"/>
    <w:p>
      <w:pPr>
        <w:pStyle w:val="Heading3"/>
      </w:pPr>
      <w:r>
        <w:t xml:space="preserve">Дмитрий Набокин: в этом году в Новой Москве мы высадили более 20 тысяч деревьев</w:t>
      </w:r>
    </w:p>
    <w:p>
      <w:pPr>
        <w:pStyle w:val="FirstParagraph"/>
      </w:pPr>
      <w:r>
        <w:t xml:space="preserve">31.10.2017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733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ed/2d816db43edb005bbfa83a152132091fd40e7207a5205ad5e0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3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Фото: Виктор Хабаров. На фото: префект Троицкого и Новомосковского административных округов Дмитрий Набокин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лесу рядом с поселением Краснопахорское 30 октября высадили хвойные и лиственные деревья. На мероприятии присутствовал префект Троицкого и Новомосковского административных округов Дмитрий Набокин.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 2017 году мы посадили более 20 тысяч деревьев. Делянки, наиболее сильно пострадавшие от короеда, мы полностью восстанавливаем, - рассказал Дмитрий Набокин.</w:t>
      </w:r>
    </w:p>
    <w:p>
      <w:pPr>
        <w:pStyle w:val="BodyText"/>
      </w:pPr>
      <w:r>
        <w:t xml:space="preserve">Он добавил, что одновременно с высадкой деревьев проводится ряд противопожарных мероприятий.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ранее, во время санитарной вырубки на территории леса около поселения Краснопахорское, специалисты удалили все больные растения.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http://tinao.mos.ru/presscenter/news/detail/6948266.html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482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482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2025-07-19T00:55:56Z</dcterms:created>
  <dcterms:modified xsi:type="dcterms:W3CDTF">2025-07-19T00:55:56Z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