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f6f325bde80614bc7c975e0485bd3f9e9deb0"/>
    <w:p>
      <w:pPr>
        <w:pStyle w:val="Heading3"/>
      </w:pPr>
      <w:r>
        <w:t xml:space="preserve">Школьники Роговского присоединились к городскому фестивалю</w:t>
      </w:r>
    </w:p>
    <w:p>
      <w:pPr>
        <w:pStyle w:val="FirstParagraph"/>
      </w:pPr>
      <w:r>
        <w:t xml:space="preserve">19.10.2017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5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Роговского присоединились к городскому фестивалю. Фото: архив</w:t>
      </w:r>
    </w:p>
    <w:p>
      <w:pPr>
        <w:pStyle w:val="BodyText"/>
      </w:pPr>
      <w:r>
        <w:t xml:space="preserve">Ученики школы №2073 поселения Роговское присоединились к городскому фестивалю «Духовные скрепы Отечества». Об этом 18 октября рассказали в образовательном учреждении.</w:t>
      </w:r>
    </w:p>
    <w:p>
      <w:pPr>
        <w:pStyle w:val="BodyText"/>
      </w:pPr>
      <w:r>
        <w:t xml:space="preserve">— Мы не первый год участвуем в этом фестивале. Ученикам активно помогают преподаватели истории. Сейчас идет первый этап «От Руси к России», в рамках которого участники посещают кинолекторий и тематические мастер-классы, — рассказала методист школы Ольга Вдовина.</w:t>
      </w:r>
    </w:p>
    <w:p>
      <w:pPr>
        <w:pStyle w:val="BodyText"/>
      </w:pPr>
      <w:r>
        <w:t xml:space="preserve">Фестиваль будет проходить во время учебного года и завершится 18 мая 2018. Следующий этап, который начнется уже 1 ноября, посвятят военным событиям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http://tinao.mos.ru/presscenter/news/detail/6928136.html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8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8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2025-03-09T14:00:23Z</dcterms:created>
  <dcterms:modified xsi:type="dcterms:W3CDTF">2025-03-09T14:00:23Z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