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фасадов-завершается-в-кленовском"/>
    <w:p>
      <w:pPr>
        <w:pStyle w:val="Heading3"/>
      </w:pPr>
      <w:r>
        <w:t xml:space="preserve">Ремонт фасадов завершается в Кленовском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51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фасадов завершается в Кленовском. Фото: архив</w:t>
      </w:r>
    </w:p>
    <w:p>
      <w:pPr>
        <w:pStyle w:val="BodyText"/>
      </w:pPr>
      <w:r>
        <w:t xml:space="preserve">В поселении Кленовское завершаются работы в двух жилых домах села Кленово. Об этом рассказали в отделе жилищно-коммунального хозяйства и благоустройства местной администрации 26 сентября.</w:t>
      </w:r>
    </w:p>
    <w:p>
      <w:pPr>
        <w:pStyle w:val="BodyText"/>
      </w:pPr>
      <w:r>
        <w:t xml:space="preserve">— Работы ведутся на улицах Мичуринская, дом №4, и Октябрьская, дом №4. На первом объекте рабочие заканчивают ремонт фасада дома. Там были заделаны трещины, положена новая грунтовка и проведено общее обновление, — рассказали в отделе ЖКХиБ Кленовско. — На втором доме специалисты произвели замену мягкой кровли, уложив вместо износившегося покрытия новое.</w:t>
      </w:r>
    </w:p>
    <w:p>
      <w:pPr>
        <w:pStyle w:val="BodyText"/>
      </w:pPr>
      <w:r>
        <w:t xml:space="preserve">Обновление проводится в рамках программы капитального ремонта многоквартирных жилых домов</w:t>
      </w:r>
    </w:p>
    <w:p>
      <w:pPr>
        <w:pStyle w:val="BodyText"/>
      </w:pPr>
      <w:r>
        <w:t xml:space="preserve">В администрации поселения отметили, что работы должны завершиться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http://tinao.mos.ru/presscenter/news/detail/6886086.html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86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86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2024-10-11T11:58:18Z</dcterms:created>
  <dcterms:modified xsi:type="dcterms:W3CDTF">2024-10-11T11:58:18Z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