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33c9d8a9d088d70c837e744caa18dad7e9ec4"/>
    <w:p>
      <w:pPr>
        <w:pStyle w:val="Heading3"/>
      </w:pPr>
      <w:r>
        <w:t xml:space="preserve">Мелодии из Японии и Шотландии прозвучат в Детской школе искусств Кокошкино</w:t>
      </w:r>
    </w:p>
    <w:p>
      <w:pPr>
        <w:pStyle w:val="FirstParagraph"/>
      </w:pPr>
      <w:r>
        <w:t xml:space="preserve">26.09.2017</w:t>
      </w:r>
    </w:p>
    <w:p>
      <w:pPr>
        <w:pStyle w:val="BodyText"/>
      </w:pPr>
      <w:r>
        <w:drawing>
          <wp:inline>
            <wp:extent cx="4572000" cy="30495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d1d/pref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9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Мелодии из Японии и Шотландии прозвучат в Детской школе искусств Кокошкино. Фото: архив</w:t>
      </w:r>
    </w:p>
    <w:p>
      <w:pPr>
        <w:pStyle w:val="BodyText"/>
      </w:pPr>
      <w:r>
        <w:t xml:space="preserve">Концерт, посвященный Международному дню музыки, проведут в Кокошкинской детской школе искусств. В программе прозвучат песни разных стран мира: России, Украины, Израиля, Японии, Шотландии, Америки. Мероприятие состоится 2 октября.</w:t>
      </w:r>
    </w:p>
    <w:p>
      <w:pPr>
        <w:pStyle w:val="BodyText"/>
      </w:pPr>
      <w:r>
        <w:t xml:space="preserve">Перед слушателями выступит лауреат международных вокальных конкурсов Софья Селезнева. Ей будут аккомпанировать студенты Российской академии музыки имени Гнесиных.</w:t>
      </w:r>
    </w:p>
    <w:p>
      <w:pPr>
        <w:pStyle w:val="BodyText"/>
      </w:pPr>
      <w:r>
        <w:t xml:space="preserve">— Музыка обладает огромной силой. Ее день отмечается во всем мире с 1975 года. Этот праздник реализует идею сближения народов, взаимного обогащения культур. Музыка не стареет, — рассказали в школе искусств. — Приглашаем всех желающих послушать ее с нами.</w:t>
      </w:r>
    </w:p>
    <w:p>
      <w:pPr>
        <w:pStyle w:val="BodyText"/>
      </w:pPr>
      <w:r>
        <w:t xml:space="preserve">Вход свободный. Начало намечено на 18:00.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http://tinao.mos.ru/presscenter/news/detail/6882207.html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8822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8822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2025-02-13T06:29:07Z</dcterms:created>
  <dcterms:modified xsi:type="dcterms:W3CDTF">2025-02-13T06:29:07Z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