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990855893fcfbdaa2c8b68c470c89f6f6a2de"/>
    <w:p>
      <w:pPr>
        <w:pStyle w:val="Heading3"/>
      </w:pPr>
      <w:r>
        <w:t xml:space="preserve">Жители Первомайского познакомились с производством фарфоровых изделий</w:t>
      </w:r>
    </w:p>
    <w:p>
      <w:pPr>
        <w:pStyle w:val="FirstParagraph"/>
      </w:pPr>
      <w:r>
        <w:t xml:space="preserve">21.09.2017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42/970876b58706b5e668427f4c30ef095983b63b92bb533964a9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Первомайского познакомились с производством фарфоровых изделий. Фото: Марина Целыхова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Ветераны, пенсионеры и люди с ограниченными возможностями из поселения Первомайское 19 сентября посетили город Ликино-Дулево в Московской области. Они познакомились с деятельностью завода по производству фарфоровых изделий.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Экскурсанты посетили цехи, в которых имели возможность прикоснуться к глиняной смеси и оценить ювелирную работу по нанесению росписей на посуду и статуэтки. Приятным бонусом оказалось доброжелательное общение мастериц с участниками выездного мероприятия. Помимо прочего, мы посетили музей фабрики, в котором собраны лучшие образцы изделий. Завершилась поездка посещением магазина при заводе. Жители Первомайского приобрели памятные сувениры, — рассказала председатель комиссии по культуре Совета ветеранов Марина Целыхова.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экскурсии приняли участие 35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http://tinao.mos.ru/presscenter/news/detail/6874064.html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74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74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2024-10-24T01:45:45Z</dcterms:created>
  <dcterms:modified xsi:type="dcterms:W3CDTF">2024-10-24T01:45:45Z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