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32a68e088321abb7386e2a523c256fd3e5d50"/>
    <w:p>
      <w:pPr>
        <w:pStyle w:val="Heading3"/>
      </w:pPr>
      <w:r>
        <w:t xml:space="preserve">Социальный показ легендарного мультфильма состоится во Дворце культуры «Московский»</w:t>
      </w:r>
    </w:p>
    <w:p>
      <w:pPr>
        <w:pStyle w:val="FirstParagraph"/>
      </w:pPr>
      <w:r>
        <w:t xml:space="preserve">14.09.2017</w:t>
      </w:r>
    </w:p>
    <w:p>
      <w:pPr>
        <w:pStyle w:val="BodyText"/>
      </w:pPr>
      <w:r>
        <w:drawing>
          <wp:inline>
            <wp:extent cx="2926080" cy="19476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2d/pref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476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Социальный показ легендарного мультфильма состоится во Дворце культуры «Московский»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Традиционный бесплатный показ пройдет 16 сентября в кинозале Дворца культуры «Московский». Зрители смогут увидеть знаменитый мультфильм «Белоснежка и семь гномов».</w:t>
      </w:r>
    </w:p>
    <w:p>
      <w:pPr>
        <w:pStyle w:val="BodyText"/>
      </w:pPr>
      <w:r>
        <w:t xml:space="preserve"> — Первая полнометражная экранизация сказки братьев Гримм о Белоснежке была впервые показана 21 декабря 1937 года в Лос-Анджелесе, — рассказали в культурном учреждении. – Мы думаем, что все зрители получат огромное удовольствие от просмотра этого красочного мультфильма.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ДК на постоянной основе проводит бесплатные показы для всех желающих.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сеанса запланировано на 13:00.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http://tinao.mos.ru/presscenter/news/detail/6858457.html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58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58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2025-05-19T05:03:31Z</dcterms:created>
  <dcterms:modified xsi:type="dcterms:W3CDTF">2025-05-19T05:03:31Z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