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инопоказы-организуют-во-внуковском"/>
    <w:p>
      <w:pPr>
        <w:pStyle w:val="Heading3"/>
      </w:pPr>
      <w:r>
        <w:t xml:space="preserve">Кинопоказы организуют во Внуковском</w:t>
      </w:r>
    </w:p>
    <w:p>
      <w:pPr>
        <w:pStyle w:val="FirstParagraph"/>
      </w:pPr>
      <w:r>
        <w:t xml:space="preserve">28.08.2017</w:t>
      </w:r>
    </w:p>
    <w:p>
      <w:pPr>
        <w:pStyle w:val="BodyText"/>
      </w:pPr>
      <w:r>
        <w:drawing>
          <wp:inline>
            <wp:extent cx="2926080" cy="19476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cd/pre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476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Кинопоказы организуют во Внуковском.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Серию кинопоказов проведут в сентябре в структурном подразделении «Минвнешторг» Культурного центра «Внуково» в поселении Внуковское. Картины представят в рамках проекта «Кино по четвергам».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5-го сентября в 17:30 покажем фильм «Москва слезам не верит» ко Дню города, — прокомментировала руководитель филиала Наталья Половова. — 14 сентября представим фильм «Кутузов» в честь памятной даты, 21-го запланирован «Осенний марафон», и 28-го — «Невеста» — драма 1956 года режиссера Григория Никулина.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августе жители смотрели отечественные комедии Эльдара Рязанова «Зигзаг удачи» и «Невероятные приключения итальянцев в России».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http://tinao.mos.ru/presscenter/news/detail/6802033.html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02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02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2024-10-08T23:29:23Z</dcterms:created>
  <dcterms:modified xsi:type="dcterms:W3CDTF">2024-10-08T23:29:23Z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