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e3476fc48dc71383378fa71daee5dda21a07c25"/>
    <w:p>
      <w:pPr>
        <w:pStyle w:val="Heading3"/>
      </w:pPr>
      <w:r>
        <w:t xml:space="preserve">Инженерные системы отремонтировали в многоквартирных домах Сосенского</w:t>
      </w:r>
    </w:p>
    <w:p>
      <w:pPr>
        <w:pStyle w:val="FirstParagraph"/>
      </w:pPr>
      <w:r>
        <w:t xml:space="preserve">14.07.2017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355252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938/img_3913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Инженерные системы отремонтировали в многоквартирных домах Сосенского. Фото: архив</w:t>
      </w:r>
    </w:p>
    <w:p>
      <w:pPr>
        <w:pStyle w:val="BodyText"/>
      </w:pPr>
      <w:r>
        <w:t xml:space="preserve">Завершились работы по капитальному ремонту внутридомовых инженерных систем в двух многоквартирных домах в поселении Сосенское. Рабочие приступили к ремонту в середине мая.</w:t>
      </w:r>
    </w:p>
    <w:p>
      <w:pPr>
        <w:pStyle w:val="BodyText"/>
      </w:pPr>
      <w:r>
        <w:t xml:space="preserve">— В домах №13 и №14 в поселке Коммунарка обновили разводящие магистрали, выпуски и сборные трубопроводы систем горячего водоснабжения, холодного водоснабжения и центрального отопления в подвалах и чердаках жилых домов, — прокомментировали в местной администрации.</w:t>
      </w:r>
    </w:p>
    <w:p>
      <w:pPr>
        <w:pStyle w:val="BodyText"/>
      </w:pPr>
      <w:r>
        <w:t xml:space="preserve">В настоящее время в поселении Сосенское ведутся работы в доме №15 в поселке Коммунарка и в домах №15, №16 и №17 поселка Газопровод.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http://tinao.mos.ru/gazeta_novye_okruga/detail/6460327.html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gazeta_novye_okruga/detail/646032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gazeta_novye_okruga/detail/646032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2025-06-17T01:41:33Z</dcterms:created>
  <dcterms:modified xsi:type="dcterms:W3CDTF">2025-06-17T01:41:33Z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