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b24c18bf40ded259c68b30e869deeacd5a443"/>
    <w:p>
      <w:pPr>
        <w:pStyle w:val="Heading3"/>
      </w:pPr>
      <w:r>
        <w:t xml:space="preserve">Выцветшие пожарные знаки заменят в Кленовском</w:t>
      </w:r>
    </w:p>
    <w:p>
      <w:pPr>
        <w:pStyle w:val="FirstParagraph"/>
      </w:pPr>
      <w:r>
        <w:t xml:space="preserve">10.07.2017</w:t>
      </w:r>
    </w:p>
    <w:p>
      <w:pPr>
        <w:pStyle w:val="BodyText"/>
      </w:pPr>
      <w:r>
        <w:drawing>
          <wp:inline>
            <wp:extent cx="5334000" cy="38938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37/file6ohlbkhbzih1uqt93c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93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Выцветшие пожарные знаки заменят в Кленовском.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Кленовское начались работы по благоустройству в рамках обеспечения пожарной безопасности населения. Об этом 10 июля рассказали в отделе гражданской обороны и чрезвычайных ситуаций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рамках данной программы в поселении заменят выцветшие или пришедшие в негодность пожарные знаки, сигнализирующие о наличии пожарного гидранта. Новые указатели уже доставлены, и их установят в течение текущей недели. Всего заменят четыре указателя, — рассказал главный специалист ГО и ЧС Кленовского Сергей Румянцев.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помимо этого в поселении идет плановый противопожарный окос травы. На сегодняшний день сотрудники администрации обрабатывают берега водозаборных прудов.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http://tinao.mos.ru/presscenter/news/detail/6425221.html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25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25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2025-07-19T04:37:09Z</dcterms:created>
  <dcterms:modified xsi:type="dcterms:W3CDTF">2025-07-19T04:37:09Z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